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44" w:rsidRDefault="00750B44" w:rsidP="00750B44">
      <w:pPr>
        <w:spacing w:after="120"/>
        <w:jc w:val="center"/>
        <w:rPr>
          <w:b/>
          <w:sz w:val="28"/>
        </w:rPr>
      </w:pPr>
      <w:r>
        <w:rPr>
          <w:noProof/>
          <w:lang w:eastAsia="it-IT"/>
        </w:rPr>
        <w:drawing>
          <wp:anchor distT="0" distB="0" distL="114300" distR="114300" simplePos="0" relativeHeight="251654144" behindDoc="0" locked="0" layoutInCell="1" allowOverlap="1">
            <wp:simplePos x="0" y="0"/>
            <wp:positionH relativeFrom="column">
              <wp:posOffset>-81915</wp:posOffset>
            </wp:positionH>
            <wp:positionV relativeFrom="paragraph">
              <wp:posOffset>17780</wp:posOffset>
            </wp:positionV>
            <wp:extent cx="940435" cy="94043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5168" behindDoc="0" locked="0" layoutInCell="1" allowOverlap="1">
                <wp:simplePos x="0" y="0"/>
                <wp:positionH relativeFrom="column">
                  <wp:posOffset>-82550</wp:posOffset>
                </wp:positionH>
                <wp:positionV relativeFrom="paragraph">
                  <wp:posOffset>-38100</wp:posOffset>
                </wp:positionV>
                <wp:extent cx="5072380" cy="105219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105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F30" w:rsidRDefault="00BD1F30" w:rsidP="00750B44">
                            <w:pPr>
                              <w:autoSpaceDE w:val="0"/>
                              <w:autoSpaceDN w:val="0"/>
                              <w:adjustRightInd w:val="0"/>
                              <w:jc w:val="center"/>
                              <w:rPr>
                                <w:b/>
                                <w:bCs/>
                                <w:spacing w:val="20"/>
                                <w:sz w:val="52"/>
                                <w:szCs w:val="52"/>
                              </w:rPr>
                            </w:pPr>
                            <w:r>
                              <w:rPr>
                                <w:b/>
                                <w:bCs/>
                                <w:spacing w:val="20"/>
                                <w:sz w:val="52"/>
                                <w:szCs w:val="52"/>
                              </w:rPr>
                              <w:t>Comune di Maddaloni</w:t>
                            </w:r>
                          </w:p>
                          <w:p w:rsidR="00BD1F30" w:rsidRDefault="00BD1F30" w:rsidP="00750B44">
                            <w:pPr>
                              <w:autoSpaceDE w:val="0"/>
                              <w:autoSpaceDN w:val="0"/>
                              <w:adjustRightInd w:val="0"/>
                              <w:jc w:val="center"/>
                              <w:rPr>
                                <w:b/>
                                <w:bCs/>
                                <w:sz w:val="32"/>
                                <w:szCs w:val="32"/>
                              </w:rPr>
                            </w:pPr>
                            <w:r>
                              <w:rPr>
                                <w:b/>
                                <w:bCs/>
                                <w:sz w:val="32"/>
                                <w:szCs w:val="32"/>
                              </w:rPr>
                              <w:t>Provincia di Caserta</w:t>
                            </w:r>
                          </w:p>
                          <w:p w:rsidR="00BD1F30" w:rsidRDefault="00BD1F30" w:rsidP="00750B44">
                            <w:pPr>
                              <w:jc w:val="center"/>
                              <w:rPr>
                                <w:b/>
                                <w:bCs/>
                                <w:sz w:val="20"/>
                                <w:szCs w:val="20"/>
                              </w:rPr>
                            </w:pPr>
                            <w:r>
                              <w:rPr>
                                <w:b/>
                                <w:bCs/>
                              </w:rPr>
                              <w:t xml:space="preserve">Piazza Matteotti, 9 – C.A.P. 81024 </w:t>
                            </w:r>
                          </w:p>
                          <w:p w:rsidR="00BD1F30" w:rsidRDefault="00BD1F30" w:rsidP="00750B44">
                            <w:pPr>
                              <w:jc w:val="center"/>
                            </w:pPr>
                            <w:proofErr w:type="spellStart"/>
                            <w:r>
                              <w:rPr>
                                <w:b/>
                                <w:bCs/>
                              </w:rPr>
                              <w:t>cod</w:t>
                            </w:r>
                            <w:proofErr w:type="spellEnd"/>
                            <w:r>
                              <w:rPr>
                                <w:b/>
                                <w:bCs/>
                              </w:rPr>
                              <w:t xml:space="preserve"> </w:t>
                            </w:r>
                            <w:proofErr w:type="spellStart"/>
                            <w:r>
                              <w:rPr>
                                <w:b/>
                                <w:bCs/>
                              </w:rPr>
                              <w:t>Fisc</w:t>
                            </w:r>
                            <w:proofErr w:type="spellEnd"/>
                            <w:r>
                              <w:rPr>
                                <w:b/>
                                <w:bCs/>
                              </w:rPr>
                              <w:t>: 80004330611 – Partita IVA 00136920618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5pt;margin-top:-3pt;width:399.4pt;height:8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" stroked="f">
                <v:textbox>
                  <w:txbxContent>
                    <w:p w:rsidR="00BD1F30" w:rsidRDefault="00BD1F30" w:rsidP="00750B44">
                      <w:pPr>
                        <w:autoSpaceDE w:val="0"/>
                        <w:autoSpaceDN w:val="0"/>
                        <w:adjustRightInd w:val="0"/>
                        <w:jc w:val="center"/>
                        <w:rPr>
                          <w:b/>
                          <w:bCs/>
                          <w:spacing w:val="20"/>
                          <w:sz w:val="52"/>
                          <w:szCs w:val="52"/>
                        </w:rPr>
                      </w:pPr>
                      <w:r>
                        <w:rPr>
                          <w:b/>
                          <w:bCs/>
                          <w:spacing w:val="20"/>
                          <w:sz w:val="52"/>
                          <w:szCs w:val="52"/>
                        </w:rPr>
                        <w:t>Comune di Maddaloni</w:t>
                      </w:r>
                    </w:p>
                    <w:p w:rsidR="00BD1F30" w:rsidRDefault="00BD1F30" w:rsidP="00750B44">
                      <w:pPr>
                        <w:autoSpaceDE w:val="0"/>
                        <w:autoSpaceDN w:val="0"/>
                        <w:adjustRightInd w:val="0"/>
                        <w:jc w:val="center"/>
                        <w:rPr>
                          <w:b/>
                          <w:bCs/>
                          <w:sz w:val="32"/>
                          <w:szCs w:val="32"/>
                        </w:rPr>
                      </w:pPr>
                      <w:r>
                        <w:rPr>
                          <w:b/>
                          <w:bCs/>
                          <w:sz w:val="32"/>
                          <w:szCs w:val="32"/>
                        </w:rPr>
                        <w:t>Provincia di Caserta</w:t>
                      </w:r>
                    </w:p>
                    <w:p w:rsidR="00BD1F30" w:rsidRDefault="00BD1F30" w:rsidP="00750B44">
                      <w:pPr>
                        <w:jc w:val="center"/>
                        <w:rPr>
                          <w:b/>
                          <w:bCs/>
                          <w:sz w:val="20"/>
                          <w:szCs w:val="20"/>
                        </w:rPr>
                      </w:pPr>
                      <w:r>
                        <w:rPr>
                          <w:b/>
                          <w:bCs/>
                        </w:rPr>
                        <w:t xml:space="preserve">Piazza Matteotti, 9 – C.A.P. 81024 </w:t>
                      </w:r>
                    </w:p>
                    <w:p w:rsidR="00BD1F30" w:rsidRDefault="00BD1F30" w:rsidP="00750B44">
                      <w:pPr>
                        <w:jc w:val="center"/>
                      </w:pPr>
                      <w:proofErr w:type="spellStart"/>
                      <w:r>
                        <w:rPr>
                          <w:b/>
                          <w:bCs/>
                        </w:rPr>
                        <w:t>cod</w:t>
                      </w:r>
                      <w:proofErr w:type="spellEnd"/>
                      <w:r>
                        <w:rPr>
                          <w:b/>
                          <w:bCs/>
                        </w:rPr>
                        <w:t xml:space="preserve"> </w:t>
                      </w:r>
                      <w:proofErr w:type="spellStart"/>
                      <w:r>
                        <w:rPr>
                          <w:b/>
                          <w:bCs/>
                        </w:rPr>
                        <w:t>Fisc</w:t>
                      </w:r>
                      <w:proofErr w:type="spellEnd"/>
                      <w:r>
                        <w:rPr>
                          <w:b/>
                          <w:bCs/>
                        </w:rPr>
                        <w:t>: 80004330611 – Partita IVA 00136920618</w:t>
                      </w:r>
                    </w:p>
                  </w:txbxContent>
                </v:textbox>
              </v:shape>
            </w:pict>
          </mc:Fallback>
        </mc:AlternateContent>
      </w:r>
      <w:r w:rsidR="00BA1EAD">
        <w:rPr>
          <w:b/>
          <w:sz w:val="28"/>
        </w:rPr>
        <w:t xml:space="preserve">                                              </w:t>
      </w:r>
      <w:r w:rsidR="007908D9">
        <w:rPr>
          <w:b/>
          <w:sz w:val="28"/>
        </w:rPr>
        <w:t>4</w:t>
      </w:r>
    </w:p>
    <w:p w:rsidR="00750B44" w:rsidRDefault="00750B44" w:rsidP="00750B44">
      <w:pPr>
        <w:spacing w:after="120"/>
        <w:rPr>
          <w:b/>
          <w:sz w:val="28"/>
        </w:rPr>
      </w:pPr>
    </w:p>
    <w:p w:rsidR="00750B44" w:rsidRDefault="00750B44" w:rsidP="00750B44">
      <w:pPr>
        <w:spacing w:after="120"/>
        <w:rPr>
          <w:b/>
          <w:sz w:val="28"/>
        </w:rPr>
      </w:pPr>
    </w:p>
    <w:p w:rsidR="006327D5" w:rsidRDefault="006327D5" w:rsidP="00750B44">
      <w:pPr>
        <w:autoSpaceDE w:val="0"/>
        <w:autoSpaceDN w:val="0"/>
        <w:adjustRightInd w:val="0"/>
        <w:jc w:val="center"/>
        <w:rPr>
          <w:rFonts w:ascii="Cambria" w:hAnsi="Cambria" w:cs="Cambria"/>
          <w:b/>
          <w:sz w:val="32"/>
          <w:szCs w:val="32"/>
        </w:rPr>
      </w:pPr>
    </w:p>
    <w:p w:rsidR="00750B44" w:rsidRDefault="00750B44" w:rsidP="00750B44">
      <w:pPr>
        <w:autoSpaceDE w:val="0"/>
        <w:autoSpaceDN w:val="0"/>
        <w:adjustRightInd w:val="0"/>
        <w:jc w:val="center"/>
        <w:rPr>
          <w:rFonts w:ascii="Cambria" w:hAnsi="Cambria" w:cs="Cambria"/>
          <w:b/>
          <w:sz w:val="32"/>
          <w:szCs w:val="32"/>
        </w:rPr>
      </w:pPr>
      <w:r>
        <w:rPr>
          <w:rFonts w:ascii="Cambria" w:hAnsi="Cambria" w:cs="Cambria"/>
          <w:b/>
          <w:sz w:val="32"/>
          <w:szCs w:val="32"/>
        </w:rPr>
        <w:t xml:space="preserve">VERBALE DI DELIBERAZIONE </w:t>
      </w:r>
    </w:p>
    <w:p w:rsidR="00750B44" w:rsidRDefault="00750B44" w:rsidP="00750B44">
      <w:pPr>
        <w:autoSpaceDE w:val="0"/>
        <w:autoSpaceDN w:val="0"/>
        <w:adjustRightInd w:val="0"/>
        <w:jc w:val="center"/>
        <w:rPr>
          <w:rFonts w:ascii="Cambria" w:hAnsi="Cambria" w:cs="Cambria"/>
          <w:b/>
          <w:sz w:val="32"/>
          <w:szCs w:val="32"/>
        </w:rPr>
      </w:pPr>
      <w:r>
        <w:rPr>
          <w:rFonts w:ascii="Cambria" w:hAnsi="Cambria" w:cs="Cambria"/>
          <w:b/>
          <w:sz w:val="32"/>
          <w:szCs w:val="32"/>
        </w:rPr>
        <w:t>DEL COMMISSARIO STRAORDINARIO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750B44" w:rsidTr="00750B44">
        <w:tc>
          <w:tcPr>
            <w:tcW w:w="9778" w:type="dxa"/>
            <w:tcBorders>
              <w:top w:val="nil"/>
              <w:left w:val="nil"/>
              <w:bottom w:val="nil"/>
              <w:right w:val="nil"/>
            </w:tcBorders>
            <w:hideMark/>
          </w:tcPr>
          <w:p w:rsidR="00750B44" w:rsidRPr="00F97433" w:rsidRDefault="003C1443" w:rsidP="00506088">
            <w:pPr>
              <w:autoSpaceDE w:val="0"/>
              <w:autoSpaceDN w:val="0"/>
              <w:adjustRightInd w:val="0"/>
              <w:spacing w:before="120" w:after="120"/>
              <w:jc w:val="center"/>
              <w:rPr>
                <w:sz w:val="28"/>
                <w:szCs w:val="28"/>
              </w:rPr>
            </w:pPr>
            <w:r w:rsidRPr="00F97433">
              <w:rPr>
                <w:sz w:val="28"/>
                <w:szCs w:val="28"/>
              </w:rPr>
              <w:t>Delibera n.</w:t>
            </w:r>
            <w:r w:rsidR="00750B44" w:rsidRPr="00F97433">
              <w:rPr>
                <w:sz w:val="28"/>
                <w:szCs w:val="28"/>
              </w:rPr>
              <w:t xml:space="preserve"> </w:t>
            </w:r>
            <w:r w:rsidR="006327D5">
              <w:rPr>
                <w:sz w:val="28"/>
                <w:szCs w:val="28"/>
              </w:rPr>
              <w:t>1</w:t>
            </w:r>
            <w:r w:rsidR="00196576">
              <w:rPr>
                <w:sz w:val="28"/>
                <w:szCs w:val="28"/>
              </w:rPr>
              <w:t>5</w:t>
            </w:r>
            <w:r w:rsidR="00506088">
              <w:rPr>
                <w:sz w:val="28"/>
                <w:szCs w:val="28"/>
              </w:rPr>
              <w:t>6</w:t>
            </w:r>
            <w:r w:rsidR="00750B44" w:rsidRPr="00F97433">
              <w:rPr>
                <w:sz w:val="28"/>
                <w:szCs w:val="28"/>
              </w:rPr>
              <w:t xml:space="preserve">  del</w:t>
            </w:r>
            <w:r w:rsidR="006327D5">
              <w:rPr>
                <w:sz w:val="28"/>
                <w:szCs w:val="28"/>
              </w:rPr>
              <w:t xml:space="preserve"> </w:t>
            </w:r>
            <w:r w:rsidR="00027A2A">
              <w:rPr>
                <w:sz w:val="28"/>
                <w:szCs w:val="28"/>
              </w:rPr>
              <w:t>2</w:t>
            </w:r>
            <w:r w:rsidR="00506088">
              <w:rPr>
                <w:sz w:val="28"/>
                <w:szCs w:val="28"/>
              </w:rPr>
              <w:t>8</w:t>
            </w:r>
            <w:r w:rsidR="006327D5">
              <w:rPr>
                <w:sz w:val="28"/>
                <w:szCs w:val="28"/>
              </w:rPr>
              <w:t>/05/2018</w:t>
            </w:r>
          </w:p>
        </w:tc>
      </w:tr>
      <w:tr w:rsidR="00750B44" w:rsidTr="00750B44">
        <w:tc>
          <w:tcPr>
            <w:tcW w:w="9778" w:type="dxa"/>
            <w:tcBorders>
              <w:top w:val="nil"/>
              <w:left w:val="nil"/>
              <w:bottom w:val="double" w:sz="4" w:space="0" w:color="auto"/>
              <w:right w:val="nil"/>
            </w:tcBorders>
          </w:tcPr>
          <w:p w:rsidR="00750B44" w:rsidRPr="00F97433" w:rsidRDefault="00750B44">
            <w:pPr>
              <w:spacing w:after="120"/>
              <w:jc w:val="center"/>
              <w:rPr>
                <w:sz w:val="28"/>
              </w:rPr>
            </w:pPr>
          </w:p>
        </w:tc>
      </w:tr>
      <w:tr w:rsidR="00750B44" w:rsidRPr="000E341F" w:rsidTr="00750B44">
        <w:tc>
          <w:tcPr>
            <w:tcW w:w="9778" w:type="dxa"/>
            <w:tcBorders>
              <w:top w:val="double" w:sz="4" w:space="0" w:color="auto"/>
              <w:left w:val="nil"/>
              <w:bottom w:val="double" w:sz="4" w:space="0" w:color="auto"/>
              <w:right w:val="nil"/>
            </w:tcBorders>
          </w:tcPr>
          <w:p w:rsidR="002D7557" w:rsidRDefault="002D7557" w:rsidP="002D7557">
            <w:pPr>
              <w:spacing w:after="0" w:line="240" w:lineRule="auto"/>
            </w:pPr>
          </w:p>
          <w:p w:rsidR="00750575" w:rsidRDefault="00955C65" w:rsidP="00750575">
            <w:pPr>
              <w:rPr>
                <w:sz w:val="28"/>
                <w:szCs w:val="28"/>
              </w:rPr>
            </w:pPr>
            <w:r>
              <w:t xml:space="preserve">Oggetto: </w:t>
            </w:r>
            <w:r w:rsidR="002E37D6">
              <w:t xml:space="preserve"> </w:t>
            </w:r>
            <w:r w:rsidR="00750575">
              <w:t>…………..(si omettono i dati personali a tutela della privacy) -</w:t>
            </w:r>
            <w:r w:rsidR="00750575">
              <w:rPr>
                <w:sz w:val="28"/>
                <w:szCs w:val="28"/>
              </w:rPr>
              <w:t>c/Comune  di  Maddaloni</w:t>
            </w:r>
            <w:r w:rsidR="00F408C6">
              <w:rPr>
                <w:sz w:val="28"/>
                <w:szCs w:val="28"/>
              </w:rPr>
              <w:t xml:space="preserve"> -   </w:t>
            </w:r>
          </w:p>
          <w:p w:rsidR="00750575" w:rsidRDefault="00750575" w:rsidP="00750575">
            <w:pPr>
              <w:rPr>
                <w:sz w:val="28"/>
                <w:szCs w:val="28"/>
              </w:rPr>
            </w:pPr>
            <w:r>
              <w:rPr>
                <w:sz w:val="28"/>
                <w:szCs w:val="28"/>
              </w:rPr>
              <w:t xml:space="preserve">              </w:t>
            </w:r>
            <w:r w:rsidR="00F408C6">
              <w:rPr>
                <w:sz w:val="28"/>
                <w:szCs w:val="28"/>
              </w:rPr>
              <w:t xml:space="preserve">Riconoscimento  differenze </w:t>
            </w:r>
            <w:proofErr w:type="spellStart"/>
            <w:r w:rsidR="00F408C6">
              <w:rPr>
                <w:sz w:val="28"/>
                <w:szCs w:val="28"/>
              </w:rPr>
              <w:t>retributive.-Tribunale</w:t>
            </w:r>
            <w:proofErr w:type="spellEnd"/>
            <w:r w:rsidR="00F408C6">
              <w:rPr>
                <w:sz w:val="28"/>
                <w:szCs w:val="28"/>
              </w:rPr>
              <w:t xml:space="preserve"> di Santa Maria Capua </w:t>
            </w:r>
          </w:p>
          <w:p w:rsidR="00A73E20" w:rsidRPr="000E341F" w:rsidRDefault="00750575" w:rsidP="00750575">
            <w:r>
              <w:rPr>
                <w:sz w:val="28"/>
                <w:szCs w:val="28"/>
              </w:rPr>
              <w:t xml:space="preserve">             </w:t>
            </w:r>
            <w:r w:rsidR="00F408C6">
              <w:rPr>
                <w:sz w:val="28"/>
                <w:szCs w:val="28"/>
              </w:rPr>
              <w:t>Vetere- sezione  lavoro. Udienza 21/06/2018.- Costituzione.</w:t>
            </w:r>
          </w:p>
        </w:tc>
      </w:tr>
    </w:tbl>
    <w:p w:rsidR="00750B44" w:rsidRPr="000E341F" w:rsidRDefault="00750B44" w:rsidP="00750B44">
      <w:pPr>
        <w:spacing w:after="120"/>
        <w:jc w:val="center"/>
        <w:rPr>
          <w:b/>
          <w:sz w:val="24"/>
          <w:szCs w:val="24"/>
        </w:rPr>
      </w:pPr>
    </w:p>
    <w:p w:rsidR="00750B44" w:rsidRDefault="002F405D" w:rsidP="00750B44">
      <w:pPr>
        <w:jc w:val="both"/>
        <w:rPr>
          <w:sz w:val="24"/>
          <w:szCs w:val="24"/>
        </w:rPr>
      </w:pPr>
      <w:r>
        <w:rPr>
          <w:sz w:val="24"/>
          <w:szCs w:val="24"/>
        </w:rPr>
        <w:t>L’anno 201</w:t>
      </w:r>
      <w:r w:rsidR="00125CE0">
        <w:rPr>
          <w:sz w:val="24"/>
          <w:szCs w:val="24"/>
        </w:rPr>
        <w:t>8</w:t>
      </w:r>
      <w:r>
        <w:rPr>
          <w:sz w:val="24"/>
          <w:szCs w:val="24"/>
        </w:rPr>
        <w:t xml:space="preserve">   il giorno </w:t>
      </w:r>
      <w:r w:rsidR="006A10AE">
        <w:rPr>
          <w:sz w:val="24"/>
          <w:szCs w:val="24"/>
        </w:rPr>
        <w:t xml:space="preserve"> </w:t>
      </w:r>
      <w:r w:rsidR="00125CE0">
        <w:rPr>
          <w:sz w:val="24"/>
          <w:szCs w:val="24"/>
        </w:rPr>
        <w:t xml:space="preserve"> </w:t>
      </w:r>
      <w:r w:rsidR="00027A2A">
        <w:rPr>
          <w:sz w:val="24"/>
          <w:szCs w:val="24"/>
        </w:rPr>
        <w:t>2</w:t>
      </w:r>
      <w:r w:rsidR="00506088">
        <w:rPr>
          <w:sz w:val="24"/>
          <w:szCs w:val="24"/>
        </w:rPr>
        <w:t>8</w:t>
      </w:r>
      <w:r w:rsidR="00125CE0">
        <w:rPr>
          <w:sz w:val="24"/>
          <w:szCs w:val="24"/>
        </w:rPr>
        <w:t xml:space="preserve"> </w:t>
      </w:r>
      <w:r w:rsidR="00750B44">
        <w:rPr>
          <w:sz w:val="24"/>
          <w:szCs w:val="24"/>
        </w:rPr>
        <w:t xml:space="preserve"> </w:t>
      </w:r>
      <w:r w:rsidR="00E520D5">
        <w:rPr>
          <w:sz w:val="24"/>
          <w:szCs w:val="24"/>
        </w:rPr>
        <w:t xml:space="preserve"> </w:t>
      </w:r>
      <w:r w:rsidR="00750B44">
        <w:rPr>
          <w:sz w:val="24"/>
          <w:szCs w:val="24"/>
        </w:rPr>
        <w:t xml:space="preserve">del mese di </w:t>
      </w:r>
      <w:r w:rsidR="00CC708C">
        <w:rPr>
          <w:sz w:val="24"/>
          <w:szCs w:val="24"/>
        </w:rPr>
        <w:t xml:space="preserve"> </w:t>
      </w:r>
      <w:r w:rsidR="0089128A">
        <w:rPr>
          <w:sz w:val="24"/>
          <w:szCs w:val="24"/>
        </w:rPr>
        <w:t xml:space="preserve">  </w:t>
      </w:r>
      <w:r w:rsidR="006327D5">
        <w:rPr>
          <w:sz w:val="24"/>
          <w:szCs w:val="24"/>
        </w:rPr>
        <w:t xml:space="preserve">Maggio </w:t>
      </w:r>
      <w:r w:rsidR="00C81699">
        <w:rPr>
          <w:sz w:val="24"/>
          <w:szCs w:val="24"/>
        </w:rPr>
        <w:t xml:space="preserve"> </w:t>
      </w:r>
      <w:r w:rsidR="00750B44">
        <w:rPr>
          <w:sz w:val="24"/>
          <w:szCs w:val="24"/>
        </w:rPr>
        <w:t>alle ore</w:t>
      </w:r>
      <w:r w:rsidR="00125CE0">
        <w:rPr>
          <w:sz w:val="24"/>
          <w:szCs w:val="24"/>
        </w:rPr>
        <w:t xml:space="preserve"> </w:t>
      </w:r>
      <w:r w:rsidR="0089128A">
        <w:rPr>
          <w:sz w:val="24"/>
          <w:szCs w:val="24"/>
        </w:rPr>
        <w:t xml:space="preserve"> </w:t>
      </w:r>
      <w:r w:rsidR="004341A2">
        <w:rPr>
          <w:sz w:val="24"/>
          <w:szCs w:val="24"/>
        </w:rPr>
        <w:t>1</w:t>
      </w:r>
      <w:r w:rsidR="00506088">
        <w:rPr>
          <w:sz w:val="24"/>
          <w:szCs w:val="24"/>
        </w:rPr>
        <w:t>4</w:t>
      </w:r>
      <w:r w:rsidR="004341A2">
        <w:rPr>
          <w:sz w:val="24"/>
          <w:szCs w:val="24"/>
        </w:rPr>
        <w:t>,</w:t>
      </w:r>
      <w:r w:rsidR="00506088">
        <w:rPr>
          <w:sz w:val="24"/>
          <w:szCs w:val="24"/>
        </w:rPr>
        <w:t xml:space="preserve">10 </w:t>
      </w:r>
      <w:r w:rsidR="00750B44">
        <w:rPr>
          <w:sz w:val="24"/>
          <w:szCs w:val="24"/>
        </w:rPr>
        <w:t xml:space="preserve"> nella sede comunale, </w:t>
      </w:r>
    </w:p>
    <w:p w:rsidR="00FA239D" w:rsidRDefault="00FA239D" w:rsidP="00FA239D">
      <w:pPr>
        <w:jc w:val="center"/>
        <w:rPr>
          <w:b/>
          <w:sz w:val="24"/>
          <w:szCs w:val="24"/>
        </w:rPr>
      </w:pPr>
    </w:p>
    <w:p w:rsidR="00CC708C" w:rsidRDefault="00CC708C" w:rsidP="00CC708C">
      <w:pPr>
        <w:jc w:val="center"/>
        <w:rPr>
          <w:b/>
          <w:sz w:val="24"/>
          <w:szCs w:val="24"/>
        </w:rPr>
      </w:pPr>
      <w:r>
        <w:rPr>
          <w:b/>
          <w:sz w:val="24"/>
          <w:szCs w:val="24"/>
        </w:rPr>
        <w:t>Il</w:t>
      </w:r>
      <w:r w:rsidR="00027A2A">
        <w:rPr>
          <w:b/>
          <w:sz w:val="24"/>
          <w:szCs w:val="24"/>
        </w:rPr>
        <w:t xml:space="preserve"> </w:t>
      </w:r>
      <w:r>
        <w:rPr>
          <w:b/>
          <w:sz w:val="24"/>
          <w:szCs w:val="24"/>
        </w:rPr>
        <w:t xml:space="preserve"> Commissario Straordinario</w:t>
      </w:r>
    </w:p>
    <w:p w:rsidR="00CC708C" w:rsidRDefault="00CC708C" w:rsidP="00CC708C">
      <w:pPr>
        <w:jc w:val="center"/>
        <w:rPr>
          <w:b/>
          <w:sz w:val="24"/>
          <w:szCs w:val="24"/>
        </w:rPr>
      </w:pPr>
    </w:p>
    <w:p w:rsidR="00196576" w:rsidRDefault="00196576" w:rsidP="00196576">
      <w:pPr>
        <w:jc w:val="both"/>
        <w:rPr>
          <w:rFonts w:asciiTheme="minorHAnsi" w:hAnsiTheme="minorHAnsi" w:cstheme="minorHAnsi"/>
          <w:i/>
          <w:sz w:val="24"/>
          <w:szCs w:val="24"/>
        </w:rPr>
      </w:pPr>
      <w:r>
        <w:rPr>
          <w:sz w:val="24"/>
          <w:szCs w:val="24"/>
        </w:rPr>
        <w:t xml:space="preserve">dr. Benedetto Basile, in virtù dei poteri conferitigli con  DPR del 30/08/2017, </w:t>
      </w:r>
      <w:r w:rsidRPr="009C6189">
        <w:rPr>
          <w:rFonts w:asciiTheme="minorHAnsi" w:hAnsiTheme="minorHAnsi" w:cstheme="minorHAnsi"/>
          <w:i/>
          <w:sz w:val="24"/>
          <w:szCs w:val="24"/>
        </w:rPr>
        <w:t xml:space="preserve">con la partecipazione  </w:t>
      </w:r>
    </w:p>
    <w:p w:rsidR="00196576" w:rsidRPr="009C6189" w:rsidRDefault="00196576" w:rsidP="00196576">
      <w:pPr>
        <w:jc w:val="both"/>
        <w:rPr>
          <w:rFonts w:asciiTheme="minorHAnsi" w:hAnsiTheme="minorHAnsi" w:cstheme="minorHAnsi"/>
          <w:i/>
          <w:sz w:val="24"/>
          <w:szCs w:val="24"/>
        </w:rPr>
      </w:pPr>
      <w:r w:rsidRPr="009C6189">
        <w:rPr>
          <w:rFonts w:asciiTheme="minorHAnsi" w:hAnsiTheme="minorHAnsi" w:cstheme="minorHAnsi"/>
          <w:i/>
          <w:sz w:val="24"/>
          <w:szCs w:val="24"/>
        </w:rPr>
        <w:t xml:space="preserve">del Segretario Generale  </w:t>
      </w:r>
      <w:r>
        <w:rPr>
          <w:rFonts w:asciiTheme="minorHAnsi" w:hAnsiTheme="minorHAnsi" w:cstheme="minorHAnsi"/>
          <w:i/>
          <w:sz w:val="24"/>
          <w:szCs w:val="24"/>
        </w:rPr>
        <w:t>d</w:t>
      </w:r>
      <w:r w:rsidRPr="009C6189">
        <w:rPr>
          <w:rFonts w:asciiTheme="minorHAnsi" w:hAnsiTheme="minorHAnsi" w:cstheme="minorHAnsi"/>
          <w:i/>
          <w:sz w:val="24"/>
          <w:szCs w:val="24"/>
        </w:rPr>
        <w:t>r.</w:t>
      </w:r>
      <w:r>
        <w:rPr>
          <w:rFonts w:asciiTheme="minorHAnsi" w:hAnsiTheme="minorHAnsi" w:cstheme="minorHAnsi"/>
          <w:i/>
          <w:sz w:val="24"/>
          <w:szCs w:val="24"/>
        </w:rPr>
        <w:t xml:space="preserve">ssa </w:t>
      </w:r>
      <w:proofErr w:type="spellStart"/>
      <w:r>
        <w:rPr>
          <w:rFonts w:asciiTheme="minorHAnsi" w:hAnsiTheme="minorHAnsi" w:cstheme="minorHAnsi"/>
          <w:i/>
          <w:sz w:val="24"/>
          <w:szCs w:val="24"/>
        </w:rPr>
        <w:t>Laudando</w:t>
      </w:r>
      <w:proofErr w:type="spellEnd"/>
      <w:r>
        <w:rPr>
          <w:rFonts w:asciiTheme="minorHAnsi" w:hAnsiTheme="minorHAnsi" w:cstheme="minorHAnsi"/>
          <w:i/>
          <w:sz w:val="24"/>
          <w:szCs w:val="24"/>
        </w:rPr>
        <w:t xml:space="preserve"> Giovanna</w:t>
      </w:r>
    </w:p>
    <w:p w:rsidR="00196576" w:rsidRDefault="00196576" w:rsidP="00196576">
      <w:pPr>
        <w:jc w:val="both"/>
        <w:rPr>
          <w:sz w:val="24"/>
          <w:szCs w:val="24"/>
        </w:rPr>
      </w:pPr>
      <w:r>
        <w:rPr>
          <w:sz w:val="24"/>
          <w:szCs w:val="24"/>
        </w:rPr>
        <w:t xml:space="preserve">Assunti i poteri della  </w:t>
      </w:r>
      <w:r>
        <w:rPr>
          <w:b/>
          <w:sz w:val="24"/>
          <w:szCs w:val="24"/>
        </w:rPr>
        <w:t>Giunta Comunale</w:t>
      </w:r>
    </w:p>
    <w:p w:rsidR="00196576" w:rsidRDefault="00196576" w:rsidP="00196576">
      <w:pPr>
        <w:spacing w:after="0" w:line="240" w:lineRule="auto"/>
        <w:jc w:val="both"/>
        <w:rPr>
          <w:rFonts w:ascii="Times New Roman" w:hAnsi="Times New Roman"/>
          <w:sz w:val="24"/>
          <w:szCs w:val="24"/>
        </w:rPr>
      </w:pPr>
    </w:p>
    <w:p w:rsidR="00196576" w:rsidRDefault="00196576" w:rsidP="00196576">
      <w:pPr>
        <w:jc w:val="both"/>
        <w:rPr>
          <w:rFonts w:ascii="Century Schoolbook" w:hAnsi="Century Schoolbook"/>
          <w:sz w:val="24"/>
          <w:szCs w:val="24"/>
        </w:rPr>
      </w:pPr>
      <w:r>
        <w:rPr>
          <w:rFonts w:ascii="Century Schoolbook" w:hAnsi="Century Schoolbook"/>
          <w:sz w:val="24"/>
          <w:szCs w:val="24"/>
        </w:rPr>
        <w:t xml:space="preserve">ai sensi dell’art. 48 del </w:t>
      </w:r>
      <w:proofErr w:type="spellStart"/>
      <w:r>
        <w:rPr>
          <w:rFonts w:ascii="Century Schoolbook" w:hAnsi="Century Schoolbook"/>
          <w:sz w:val="24"/>
          <w:szCs w:val="24"/>
        </w:rPr>
        <w:t>D.Lgs</w:t>
      </w:r>
      <w:proofErr w:type="spellEnd"/>
      <w:r>
        <w:rPr>
          <w:rFonts w:ascii="Century Schoolbook" w:hAnsi="Century Schoolbook"/>
          <w:sz w:val="24"/>
          <w:szCs w:val="24"/>
        </w:rPr>
        <w:t xml:space="preserve"> del 18/08/2000 n. 267, provvede a deliberare sull’argomento indicato in oggetto.</w:t>
      </w:r>
    </w:p>
    <w:p w:rsidR="00196576" w:rsidRDefault="00196576" w:rsidP="00196576">
      <w:pPr>
        <w:jc w:val="both"/>
        <w:rPr>
          <w:rFonts w:ascii="Century Schoolbook" w:hAnsi="Century Schoolbook"/>
          <w:sz w:val="24"/>
          <w:szCs w:val="24"/>
        </w:rPr>
      </w:pPr>
    </w:p>
    <w:p w:rsidR="00196576" w:rsidRDefault="00196576" w:rsidP="00196576">
      <w:pPr>
        <w:jc w:val="both"/>
        <w:rPr>
          <w:rFonts w:ascii="Century Schoolbook" w:hAnsi="Century Schoolbook"/>
          <w:sz w:val="24"/>
          <w:szCs w:val="24"/>
        </w:rPr>
      </w:pPr>
    </w:p>
    <w:p w:rsidR="00196576" w:rsidRDefault="00196576" w:rsidP="00196576">
      <w:pPr>
        <w:jc w:val="both"/>
        <w:rPr>
          <w:rFonts w:ascii="Century Schoolbook" w:hAnsi="Century Schoolbook"/>
          <w:sz w:val="24"/>
          <w:szCs w:val="24"/>
        </w:rPr>
      </w:pPr>
    </w:p>
    <w:p w:rsidR="001C1078" w:rsidRDefault="001C1078" w:rsidP="001C1078">
      <w:pPr>
        <w:jc w:val="both"/>
        <w:rPr>
          <w:rFonts w:ascii="Century Schoolbook" w:hAnsi="Century Schoolbook"/>
          <w:sz w:val="24"/>
          <w:szCs w:val="24"/>
        </w:rPr>
      </w:pPr>
    </w:p>
    <w:p w:rsidR="00EE249B" w:rsidRDefault="00EE249B" w:rsidP="00750B44">
      <w:pPr>
        <w:jc w:val="both"/>
        <w:rPr>
          <w:rFonts w:ascii="Century Schoolbook" w:hAnsi="Century Schoolbook"/>
          <w:sz w:val="24"/>
          <w:szCs w:val="24"/>
        </w:rPr>
      </w:pPr>
    </w:p>
    <w:p w:rsidR="002761A6" w:rsidRDefault="002761A6" w:rsidP="00750B44">
      <w:pPr>
        <w:jc w:val="both"/>
        <w:rPr>
          <w:rFonts w:ascii="Century Schoolbook" w:hAnsi="Century Schoolbook"/>
          <w:sz w:val="24"/>
          <w:szCs w:val="24"/>
        </w:rPr>
      </w:pPr>
    </w:p>
    <w:p w:rsidR="00814D02" w:rsidRDefault="00814D02" w:rsidP="00814D02">
      <w:pPr>
        <w:spacing w:after="0" w:line="240" w:lineRule="auto"/>
        <w:jc w:val="center"/>
        <w:rPr>
          <w:sz w:val="40"/>
          <w:szCs w:val="40"/>
        </w:rPr>
      </w:pPr>
      <w:r>
        <w:t xml:space="preserve">  </w:t>
      </w:r>
      <w:r>
        <w:rPr>
          <w:noProof/>
          <w:lang w:eastAsia="it-IT"/>
        </w:rPr>
        <w:drawing>
          <wp:inline distT="0" distB="0" distL="0" distR="0" wp14:anchorId="50BC98D6" wp14:editId="6E4035A3">
            <wp:extent cx="914400" cy="7810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r>
        <w:t xml:space="preserve"> </w:t>
      </w:r>
      <w:r>
        <w:rPr>
          <w:sz w:val="40"/>
          <w:szCs w:val="40"/>
        </w:rPr>
        <w:t xml:space="preserve">C O M U N E  di  M A D </w:t>
      </w:r>
      <w:proofErr w:type="spellStart"/>
      <w:r>
        <w:rPr>
          <w:sz w:val="40"/>
          <w:szCs w:val="40"/>
        </w:rPr>
        <w:t>D</w:t>
      </w:r>
      <w:proofErr w:type="spellEnd"/>
      <w:r>
        <w:rPr>
          <w:sz w:val="40"/>
          <w:szCs w:val="40"/>
        </w:rPr>
        <w:t xml:space="preserve"> A L O N I</w:t>
      </w:r>
    </w:p>
    <w:p w:rsidR="00814D02" w:rsidRDefault="00814D02" w:rsidP="00814D02">
      <w:pPr>
        <w:spacing w:after="0" w:line="240" w:lineRule="auto"/>
        <w:jc w:val="center"/>
        <w:rPr>
          <w:sz w:val="32"/>
          <w:szCs w:val="32"/>
        </w:rPr>
      </w:pPr>
      <w:r>
        <w:rPr>
          <w:sz w:val="32"/>
          <w:szCs w:val="32"/>
        </w:rPr>
        <w:t>Provincia di Caserta</w:t>
      </w:r>
    </w:p>
    <w:p w:rsidR="00814D02" w:rsidRDefault="00814D02" w:rsidP="00814D02">
      <w:pPr>
        <w:spacing w:after="0" w:line="240" w:lineRule="auto"/>
        <w:jc w:val="center"/>
        <w:rPr>
          <w:b/>
          <w:sz w:val="24"/>
          <w:szCs w:val="24"/>
        </w:rPr>
      </w:pPr>
      <w:r>
        <w:rPr>
          <w:sz w:val="24"/>
          <w:szCs w:val="24"/>
        </w:rPr>
        <w:t xml:space="preserve">Piazza </w:t>
      </w:r>
      <w:r>
        <w:rPr>
          <w:b/>
          <w:sz w:val="24"/>
          <w:szCs w:val="24"/>
        </w:rPr>
        <w:t xml:space="preserve">Matteotti,9 – C.A.P.   </w:t>
      </w:r>
      <w:proofErr w:type="spellStart"/>
      <w:r>
        <w:rPr>
          <w:b/>
          <w:sz w:val="24"/>
          <w:szCs w:val="24"/>
        </w:rPr>
        <w:t>cod</w:t>
      </w:r>
      <w:proofErr w:type="spellEnd"/>
      <w:r>
        <w:rPr>
          <w:b/>
          <w:sz w:val="24"/>
          <w:szCs w:val="24"/>
        </w:rPr>
        <w:t xml:space="preserve"> </w:t>
      </w:r>
      <w:proofErr w:type="spellStart"/>
      <w:r>
        <w:rPr>
          <w:b/>
          <w:sz w:val="24"/>
          <w:szCs w:val="24"/>
        </w:rPr>
        <w:t>Fisc</w:t>
      </w:r>
      <w:proofErr w:type="spellEnd"/>
      <w:r>
        <w:rPr>
          <w:b/>
          <w:sz w:val="24"/>
          <w:szCs w:val="24"/>
        </w:rPr>
        <w:t>: 80004330611 – Partita IVA 00136920618</w:t>
      </w:r>
    </w:p>
    <w:p w:rsidR="00814D02" w:rsidRDefault="00814D02" w:rsidP="00814D02">
      <w:pPr>
        <w:rPr>
          <w:sz w:val="24"/>
          <w:szCs w:val="24"/>
        </w:rPr>
      </w:pPr>
    </w:p>
    <w:p w:rsidR="00814D02" w:rsidRDefault="007A379A" w:rsidP="00814D02">
      <w:pPr>
        <w:pStyle w:val="Corpotesto"/>
        <w:spacing w:after="0"/>
        <w:jc w:val="both"/>
        <w:rPr>
          <w:rFonts w:ascii="Andalus" w:hAnsi="Andalus"/>
          <w:sz w:val="20"/>
          <w:szCs w:val="20"/>
        </w:rPr>
      </w:pPr>
      <w:r>
        <w:rPr>
          <w:rFonts w:ascii="Andalus" w:hAnsi="Andalus"/>
          <w:sz w:val="24"/>
          <w:szCs w:val="24"/>
        </w:rPr>
        <w:t xml:space="preserve">               </w:t>
      </w:r>
      <w:r w:rsidR="00814D02">
        <w:rPr>
          <w:rFonts w:ascii="Andalus" w:hAnsi="Andalus"/>
          <w:sz w:val="24"/>
          <w:szCs w:val="24"/>
        </w:rPr>
        <w:t xml:space="preserve">                                   </w:t>
      </w:r>
      <w:r w:rsidR="00814D02">
        <w:rPr>
          <w:rFonts w:ascii="Andalus" w:hAnsi="Andalus"/>
        </w:rPr>
        <w:t xml:space="preserve">                                   IL</w:t>
      </w:r>
      <w:r w:rsidR="00814D02">
        <w:rPr>
          <w:rFonts w:ascii="Andalus" w:hAnsi="Andalus"/>
          <w:spacing w:val="-4"/>
        </w:rPr>
        <w:t xml:space="preserve"> </w:t>
      </w:r>
      <w:r w:rsidR="00814D02">
        <w:rPr>
          <w:rFonts w:ascii="Andalus" w:hAnsi="Andalus"/>
        </w:rPr>
        <w:t>SEGRET</w:t>
      </w:r>
      <w:r w:rsidR="00814D02">
        <w:rPr>
          <w:rFonts w:ascii="Andalus" w:hAnsi="Andalus"/>
          <w:spacing w:val="-1"/>
        </w:rPr>
        <w:t>A</w:t>
      </w:r>
      <w:r w:rsidR="00814D02">
        <w:rPr>
          <w:rFonts w:ascii="Andalus" w:hAnsi="Andalus"/>
          <w:spacing w:val="2"/>
        </w:rPr>
        <w:t>R</w:t>
      </w:r>
      <w:r w:rsidR="00814D02">
        <w:rPr>
          <w:rFonts w:ascii="Andalus" w:hAnsi="Andalus"/>
          <w:spacing w:val="-4"/>
        </w:rPr>
        <w:t>I</w:t>
      </w:r>
      <w:r w:rsidR="00814D02">
        <w:rPr>
          <w:rFonts w:ascii="Andalus" w:hAnsi="Andalus"/>
        </w:rPr>
        <w:t>O</w:t>
      </w:r>
      <w:r w:rsidR="00814D02">
        <w:rPr>
          <w:rFonts w:ascii="Andalus" w:hAnsi="Andalus"/>
          <w:spacing w:val="1"/>
        </w:rPr>
        <w:t xml:space="preserve"> GENERALE</w:t>
      </w:r>
      <w:r w:rsidR="00814D02">
        <w:rPr>
          <w:rFonts w:ascii="Andalus" w:hAnsi="Andalus"/>
        </w:rPr>
        <w:t xml:space="preserve"> </w:t>
      </w:r>
    </w:p>
    <w:p w:rsidR="00814D02" w:rsidRDefault="00814D02" w:rsidP="00814D02">
      <w:pPr>
        <w:pStyle w:val="msobodytextcxspprimo"/>
        <w:spacing w:before="0" w:beforeAutospacing="0" w:after="0" w:afterAutospacing="0"/>
        <w:ind w:firstLine="227"/>
        <w:jc w:val="center"/>
        <w:rPr>
          <w:rFonts w:ascii="Andalus" w:hAnsi="Andalus"/>
        </w:rPr>
      </w:pPr>
      <w:r>
        <w:rPr>
          <w:rFonts w:ascii="Andalus" w:hAnsi="Andalus"/>
        </w:rPr>
        <w:t xml:space="preserve">                                                         f.to   dott.ssa Giovanna </w:t>
      </w:r>
      <w:proofErr w:type="spellStart"/>
      <w:r>
        <w:rPr>
          <w:rFonts w:ascii="Andalus" w:hAnsi="Andalus"/>
        </w:rPr>
        <w:t>Laudando</w:t>
      </w:r>
      <w:proofErr w:type="spellEnd"/>
    </w:p>
    <w:p w:rsidR="00814D02" w:rsidRDefault="00814D02" w:rsidP="00814D02">
      <w:pPr>
        <w:pStyle w:val="Testodelblocco"/>
        <w:ind w:left="0" w:right="566"/>
        <w:rPr>
          <w:sz w:val="24"/>
          <w:szCs w:val="24"/>
        </w:rPr>
      </w:pPr>
    </w:p>
    <w:p w:rsidR="00814D02" w:rsidRDefault="00814D02" w:rsidP="00814D02">
      <w:pPr>
        <w:jc w:val="center"/>
        <w:rPr>
          <w:b/>
          <w:sz w:val="24"/>
          <w:szCs w:val="24"/>
        </w:rPr>
      </w:pPr>
      <w:r>
        <w:rPr>
          <w:b/>
          <w:sz w:val="24"/>
          <w:szCs w:val="24"/>
        </w:rPr>
        <w:t>ATTESTA</w:t>
      </w:r>
      <w:r>
        <w:rPr>
          <w:b/>
          <w:spacing w:val="-3"/>
          <w:sz w:val="24"/>
          <w:szCs w:val="24"/>
        </w:rPr>
        <w:t>T</w:t>
      </w:r>
      <w:r>
        <w:rPr>
          <w:b/>
          <w:sz w:val="24"/>
          <w:szCs w:val="24"/>
        </w:rPr>
        <w:t xml:space="preserve">O DI </w:t>
      </w:r>
      <w:r>
        <w:rPr>
          <w:b/>
          <w:spacing w:val="-3"/>
          <w:sz w:val="24"/>
          <w:szCs w:val="24"/>
        </w:rPr>
        <w:t>P</w:t>
      </w:r>
      <w:r>
        <w:rPr>
          <w:b/>
          <w:sz w:val="24"/>
          <w:szCs w:val="24"/>
        </w:rPr>
        <w:t>U</w:t>
      </w:r>
      <w:r>
        <w:rPr>
          <w:b/>
          <w:spacing w:val="2"/>
          <w:sz w:val="24"/>
          <w:szCs w:val="24"/>
        </w:rPr>
        <w:t>B</w:t>
      </w:r>
      <w:r>
        <w:rPr>
          <w:b/>
          <w:sz w:val="24"/>
          <w:szCs w:val="24"/>
        </w:rPr>
        <w:t>BLIC</w:t>
      </w:r>
      <w:r>
        <w:rPr>
          <w:b/>
          <w:spacing w:val="-1"/>
          <w:sz w:val="24"/>
          <w:szCs w:val="24"/>
        </w:rPr>
        <w:t>A</w:t>
      </w:r>
      <w:r>
        <w:rPr>
          <w:b/>
          <w:spacing w:val="-2"/>
          <w:sz w:val="24"/>
          <w:szCs w:val="24"/>
        </w:rPr>
        <w:t>Z</w:t>
      </w:r>
      <w:r>
        <w:rPr>
          <w:b/>
          <w:sz w:val="24"/>
          <w:szCs w:val="24"/>
        </w:rPr>
        <w:t>IONE</w:t>
      </w:r>
    </w:p>
    <w:p w:rsidR="00814D02" w:rsidRPr="00814D02" w:rsidRDefault="00814D02" w:rsidP="00814D02">
      <w:pPr>
        <w:rPr>
          <w:sz w:val="24"/>
          <w:szCs w:val="24"/>
        </w:rPr>
      </w:pPr>
      <w:r>
        <w:rPr>
          <w:sz w:val="24"/>
          <w:szCs w:val="24"/>
        </w:rPr>
        <w:t>____________________________________________________________________________</w:t>
      </w:r>
    </w:p>
    <w:p w:rsidR="00814D02" w:rsidRDefault="00814D02" w:rsidP="00814D02">
      <w:pPr>
        <w:pStyle w:val="Corpotesto"/>
        <w:spacing w:line="360" w:lineRule="auto"/>
        <w:jc w:val="both"/>
        <w:rPr>
          <w:rFonts w:ascii="Andalus" w:hAnsi="Andalus" w:cs="Andalus"/>
          <w:sz w:val="24"/>
          <w:szCs w:val="24"/>
        </w:rPr>
      </w:pPr>
      <w:r>
        <w:rPr>
          <w:rFonts w:ascii="Andalus" w:hAnsi="Andalus" w:cs="Andalus"/>
          <w:sz w:val="24"/>
          <w:szCs w:val="24"/>
        </w:rPr>
        <w:t xml:space="preserve"> Su</w:t>
      </w:r>
      <w:r>
        <w:rPr>
          <w:rFonts w:ascii="Andalus" w:hAnsi="Andalus" w:cs="Andalus"/>
          <w:spacing w:val="51"/>
          <w:sz w:val="24"/>
          <w:szCs w:val="24"/>
        </w:rPr>
        <w:t xml:space="preserve"> </w:t>
      </w:r>
      <w:r>
        <w:rPr>
          <w:rFonts w:ascii="Andalus" w:hAnsi="Andalus" w:cs="Andalus"/>
          <w:spacing w:val="-1"/>
          <w:sz w:val="24"/>
          <w:szCs w:val="24"/>
        </w:rPr>
        <w:t xml:space="preserve">conforme attestazione </w:t>
      </w:r>
      <w:r>
        <w:rPr>
          <w:rFonts w:ascii="Andalus" w:hAnsi="Andalus" w:cs="Andalus"/>
          <w:sz w:val="24"/>
          <w:szCs w:val="24"/>
        </w:rPr>
        <w:t>del Messo comunale, certifica</w:t>
      </w:r>
      <w:r>
        <w:rPr>
          <w:rFonts w:ascii="Andalus" w:hAnsi="Andalus" w:cs="Andalus"/>
          <w:spacing w:val="51"/>
          <w:sz w:val="24"/>
          <w:szCs w:val="24"/>
        </w:rPr>
        <w:t xml:space="preserve"> </w:t>
      </w:r>
      <w:r>
        <w:rPr>
          <w:rFonts w:ascii="Andalus" w:hAnsi="Andalus" w:cs="Andalus"/>
          <w:spacing w:val="-1"/>
          <w:sz w:val="24"/>
          <w:szCs w:val="24"/>
        </w:rPr>
        <w:t>c</w:t>
      </w:r>
      <w:r>
        <w:rPr>
          <w:rFonts w:ascii="Andalus" w:hAnsi="Andalus" w:cs="Andalus"/>
          <w:sz w:val="24"/>
          <w:szCs w:val="24"/>
        </w:rPr>
        <w:t>he</w:t>
      </w:r>
      <w:r>
        <w:rPr>
          <w:rFonts w:ascii="Andalus" w:hAnsi="Andalus" w:cs="Andalus"/>
          <w:spacing w:val="53"/>
          <w:sz w:val="24"/>
          <w:szCs w:val="24"/>
        </w:rPr>
        <w:t xml:space="preserve"> </w:t>
      </w:r>
      <w:r>
        <w:rPr>
          <w:rFonts w:ascii="Andalus" w:hAnsi="Andalus" w:cs="Andalus"/>
          <w:spacing w:val="-1"/>
          <w:sz w:val="24"/>
          <w:szCs w:val="24"/>
        </w:rPr>
        <w:t>c</w:t>
      </w:r>
      <w:r>
        <w:rPr>
          <w:rFonts w:ascii="Andalus" w:hAnsi="Andalus" w:cs="Andalus"/>
          <w:sz w:val="24"/>
          <w:szCs w:val="24"/>
        </w:rPr>
        <w:t>opia</w:t>
      </w:r>
      <w:r>
        <w:rPr>
          <w:rFonts w:ascii="Andalus" w:hAnsi="Andalus" w:cs="Andalus"/>
          <w:spacing w:val="52"/>
          <w:sz w:val="24"/>
          <w:szCs w:val="24"/>
        </w:rPr>
        <w:t xml:space="preserve"> </w:t>
      </w:r>
      <w:r>
        <w:rPr>
          <w:rFonts w:ascii="Andalus" w:hAnsi="Andalus" w:cs="Andalus"/>
          <w:sz w:val="24"/>
          <w:szCs w:val="24"/>
        </w:rPr>
        <w:t>d</w:t>
      </w:r>
      <w:r>
        <w:rPr>
          <w:rFonts w:ascii="Andalus" w:hAnsi="Andalus" w:cs="Andalus"/>
          <w:spacing w:val="-1"/>
          <w:sz w:val="24"/>
          <w:szCs w:val="24"/>
        </w:rPr>
        <w:t>e</w:t>
      </w:r>
      <w:r>
        <w:rPr>
          <w:rFonts w:ascii="Andalus" w:hAnsi="Andalus" w:cs="Andalus"/>
          <w:sz w:val="24"/>
          <w:szCs w:val="24"/>
        </w:rPr>
        <w:t>lla</w:t>
      </w:r>
      <w:r>
        <w:rPr>
          <w:rFonts w:ascii="Andalus" w:hAnsi="Andalus" w:cs="Andalus"/>
          <w:spacing w:val="51"/>
          <w:sz w:val="24"/>
          <w:szCs w:val="24"/>
        </w:rPr>
        <w:t xml:space="preserve"> </w:t>
      </w:r>
      <w:r>
        <w:rPr>
          <w:rFonts w:ascii="Andalus" w:hAnsi="Andalus" w:cs="Andalus"/>
          <w:sz w:val="24"/>
          <w:szCs w:val="24"/>
        </w:rPr>
        <w:t>p</w:t>
      </w:r>
      <w:r>
        <w:rPr>
          <w:rFonts w:ascii="Andalus" w:hAnsi="Andalus" w:cs="Andalus"/>
          <w:spacing w:val="-1"/>
          <w:sz w:val="24"/>
          <w:szCs w:val="24"/>
        </w:rPr>
        <w:t>re</w:t>
      </w:r>
      <w:r>
        <w:rPr>
          <w:rFonts w:ascii="Andalus" w:hAnsi="Andalus" w:cs="Andalus"/>
          <w:sz w:val="24"/>
          <w:szCs w:val="24"/>
        </w:rPr>
        <w:t>s</w:t>
      </w:r>
      <w:r>
        <w:rPr>
          <w:rFonts w:ascii="Andalus" w:hAnsi="Andalus" w:cs="Andalus"/>
          <w:spacing w:val="-1"/>
          <w:sz w:val="24"/>
          <w:szCs w:val="24"/>
        </w:rPr>
        <w:t>e</w:t>
      </w:r>
      <w:r>
        <w:rPr>
          <w:rFonts w:ascii="Andalus" w:hAnsi="Andalus" w:cs="Andalus"/>
          <w:sz w:val="24"/>
          <w:szCs w:val="24"/>
        </w:rPr>
        <w:t>nte</w:t>
      </w:r>
      <w:r>
        <w:rPr>
          <w:rFonts w:ascii="Andalus" w:hAnsi="Andalus" w:cs="Andalus"/>
          <w:spacing w:val="52"/>
          <w:sz w:val="24"/>
          <w:szCs w:val="24"/>
        </w:rPr>
        <w:t xml:space="preserve"> </w:t>
      </w:r>
      <w:r>
        <w:rPr>
          <w:rFonts w:ascii="Andalus" w:hAnsi="Andalus" w:cs="Andalus"/>
          <w:spacing w:val="2"/>
          <w:sz w:val="24"/>
          <w:szCs w:val="24"/>
        </w:rPr>
        <w:t>d</w:t>
      </w:r>
      <w:r>
        <w:rPr>
          <w:rFonts w:ascii="Andalus" w:hAnsi="Andalus" w:cs="Andalus"/>
          <w:spacing w:val="-1"/>
          <w:sz w:val="24"/>
          <w:szCs w:val="24"/>
        </w:rPr>
        <w:t>e</w:t>
      </w:r>
      <w:r>
        <w:rPr>
          <w:rFonts w:ascii="Andalus" w:hAnsi="Andalus" w:cs="Andalus"/>
          <w:sz w:val="24"/>
          <w:szCs w:val="24"/>
        </w:rPr>
        <w:t>lib</w:t>
      </w:r>
      <w:r>
        <w:rPr>
          <w:rFonts w:ascii="Andalus" w:hAnsi="Andalus" w:cs="Andalus"/>
          <w:spacing w:val="-1"/>
          <w:sz w:val="24"/>
          <w:szCs w:val="24"/>
        </w:rPr>
        <w:t>e</w:t>
      </w:r>
      <w:r>
        <w:rPr>
          <w:rFonts w:ascii="Andalus" w:hAnsi="Andalus" w:cs="Andalus"/>
          <w:sz w:val="24"/>
          <w:szCs w:val="24"/>
        </w:rPr>
        <w:t>r</w:t>
      </w:r>
      <w:r>
        <w:rPr>
          <w:rFonts w:ascii="Andalus" w:hAnsi="Andalus" w:cs="Andalus"/>
          <w:spacing w:val="-2"/>
          <w:sz w:val="24"/>
          <w:szCs w:val="24"/>
        </w:rPr>
        <w:t>a</w:t>
      </w:r>
      <w:r>
        <w:rPr>
          <w:rFonts w:ascii="Andalus" w:hAnsi="Andalus" w:cs="Andalus"/>
          <w:spacing w:val="1"/>
          <w:sz w:val="24"/>
          <w:szCs w:val="24"/>
        </w:rPr>
        <w:t>z</w:t>
      </w:r>
      <w:r>
        <w:rPr>
          <w:rFonts w:ascii="Andalus" w:hAnsi="Andalus" w:cs="Andalus"/>
          <w:sz w:val="24"/>
          <w:szCs w:val="24"/>
        </w:rPr>
        <w:t>ione</w:t>
      </w:r>
      <w:r>
        <w:rPr>
          <w:rFonts w:ascii="Andalus" w:hAnsi="Andalus" w:cs="Andalus"/>
          <w:spacing w:val="52"/>
          <w:sz w:val="24"/>
          <w:szCs w:val="24"/>
        </w:rPr>
        <w:t xml:space="preserve"> </w:t>
      </w:r>
      <w:r>
        <w:rPr>
          <w:rFonts w:ascii="Andalus" w:hAnsi="Andalus" w:cs="Andalus"/>
          <w:sz w:val="24"/>
          <w:szCs w:val="24"/>
        </w:rPr>
        <w:t>è</w:t>
      </w:r>
      <w:r>
        <w:rPr>
          <w:rFonts w:ascii="Andalus" w:hAnsi="Andalus" w:cs="Andalus"/>
          <w:spacing w:val="51"/>
          <w:sz w:val="24"/>
          <w:szCs w:val="24"/>
        </w:rPr>
        <w:t xml:space="preserve"> </w:t>
      </w:r>
      <w:r>
        <w:rPr>
          <w:rFonts w:ascii="Andalus" w:hAnsi="Andalus" w:cs="Andalus"/>
          <w:spacing w:val="6"/>
          <w:sz w:val="24"/>
          <w:szCs w:val="24"/>
        </w:rPr>
        <w:t>s</w:t>
      </w:r>
      <w:r>
        <w:rPr>
          <w:rFonts w:ascii="Andalus" w:hAnsi="Andalus" w:cs="Andalus"/>
          <w:sz w:val="24"/>
          <w:szCs w:val="24"/>
        </w:rPr>
        <w:t>ta</w:t>
      </w:r>
      <w:r>
        <w:rPr>
          <w:rFonts w:ascii="Andalus" w:hAnsi="Andalus" w:cs="Andalus"/>
          <w:spacing w:val="2"/>
          <w:sz w:val="24"/>
          <w:szCs w:val="24"/>
        </w:rPr>
        <w:t>t</w:t>
      </w:r>
      <w:r>
        <w:rPr>
          <w:rFonts w:ascii="Andalus" w:hAnsi="Andalus" w:cs="Andalus"/>
          <w:sz w:val="24"/>
          <w:szCs w:val="24"/>
        </w:rPr>
        <w:t>a pubbli</w:t>
      </w:r>
      <w:r>
        <w:rPr>
          <w:rFonts w:ascii="Andalus" w:hAnsi="Andalus" w:cs="Andalus"/>
          <w:spacing w:val="-1"/>
          <w:sz w:val="24"/>
          <w:szCs w:val="24"/>
        </w:rPr>
        <w:t>ca</w:t>
      </w:r>
      <w:r>
        <w:rPr>
          <w:rFonts w:ascii="Andalus" w:hAnsi="Andalus" w:cs="Andalus"/>
          <w:sz w:val="24"/>
          <w:szCs w:val="24"/>
        </w:rPr>
        <w:t>ta</w:t>
      </w:r>
      <w:r>
        <w:rPr>
          <w:rFonts w:ascii="Andalus" w:hAnsi="Andalus" w:cs="Andalus"/>
          <w:spacing w:val="11"/>
          <w:sz w:val="24"/>
          <w:szCs w:val="24"/>
        </w:rPr>
        <w:t xml:space="preserve"> </w:t>
      </w:r>
      <w:r>
        <w:rPr>
          <w:rFonts w:ascii="Andalus" w:hAnsi="Andalus" w:cs="Andalus"/>
          <w:spacing w:val="-1"/>
          <w:sz w:val="24"/>
          <w:szCs w:val="24"/>
        </w:rPr>
        <w:t>a</w:t>
      </w:r>
      <w:r>
        <w:rPr>
          <w:rFonts w:ascii="Andalus" w:hAnsi="Andalus" w:cs="Andalus"/>
          <w:sz w:val="24"/>
          <w:szCs w:val="24"/>
        </w:rPr>
        <w:t>ll</w:t>
      </w:r>
      <w:r>
        <w:rPr>
          <w:rFonts w:ascii="Andalus" w:hAnsi="Andalus" w:cs="Andalus"/>
          <w:spacing w:val="1"/>
          <w:sz w:val="24"/>
          <w:szCs w:val="24"/>
        </w:rPr>
        <w:t>’</w:t>
      </w:r>
      <w:r>
        <w:rPr>
          <w:rFonts w:ascii="Andalus" w:hAnsi="Andalus" w:cs="Andalus"/>
          <w:spacing w:val="-1"/>
          <w:sz w:val="24"/>
          <w:szCs w:val="24"/>
        </w:rPr>
        <w:t>a</w:t>
      </w:r>
      <w:r>
        <w:rPr>
          <w:rFonts w:ascii="Andalus" w:hAnsi="Andalus" w:cs="Andalus"/>
          <w:sz w:val="24"/>
          <w:szCs w:val="24"/>
        </w:rPr>
        <w:t>lbo</w:t>
      </w:r>
      <w:r>
        <w:rPr>
          <w:rFonts w:ascii="Andalus" w:hAnsi="Andalus" w:cs="Andalus"/>
          <w:spacing w:val="12"/>
          <w:sz w:val="24"/>
          <w:szCs w:val="24"/>
        </w:rPr>
        <w:t xml:space="preserve"> </w:t>
      </w:r>
      <w:r>
        <w:rPr>
          <w:rFonts w:ascii="Andalus" w:hAnsi="Andalus" w:cs="Andalus"/>
          <w:sz w:val="24"/>
          <w:szCs w:val="24"/>
        </w:rPr>
        <w:t>p</w:t>
      </w:r>
      <w:r>
        <w:rPr>
          <w:rFonts w:ascii="Andalus" w:hAnsi="Andalus" w:cs="Andalus"/>
          <w:spacing w:val="-1"/>
          <w:sz w:val="24"/>
          <w:szCs w:val="24"/>
        </w:rPr>
        <w:t>re</w:t>
      </w:r>
      <w:r>
        <w:rPr>
          <w:rFonts w:ascii="Andalus" w:hAnsi="Andalus" w:cs="Andalus"/>
          <w:sz w:val="24"/>
          <w:szCs w:val="24"/>
        </w:rPr>
        <w:t>to</w:t>
      </w:r>
      <w:r>
        <w:rPr>
          <w:rFonts w:ascii="Andalus" w:hAnsi="Andalus" w:cs="Andalus"/>
          <w:spacing w:val="1"/>
          <w:sz w:val="24"/>
          <w:szCs w:val="24"/>
        </w:rPr>
        <w:t>r</w:t>
      </w:r>
      <w:r>
        <w:rPr>
          <w:rFonts w:ascii="Andalus" w:hAnsi="Andalus" w:cs="Andalus"/>
          <w:sz w:val="24"/>
          <w:szCs w:val="24"/>
        </w:rPr>
        <w:t>io</w:t>
      </w:r>
      <w:r>
        <w:rPr>
          <w:rFonts w:ascii="Andalus" w:hAnsi="Andalus" w:cs="Andalus"/>
          <w:spacing w:val="12"/>
          <w:sz w:val="24"/>
          <w:szCs w:val="24"/>
        </w:rPr>
        <w:t xml:space="preserve"> </w:t>
      </w:r>
      <w:r>
        <w:rPr>
          <w:rFonts w:ascii="Andalus" w:hAnsi="Andalus" w:cs="Andalus"/>
          <w:sz w:val="24"/>
          <w:szCs w:val="24"/>
        </w:rPr>
        <w:t>p</w:t>
      </w:r>
      <w:r>
        <w:rPr>
          <w:rFonts w:ascii="Andalus" w:hAnsi="Andalus" w:cs="Andalus"/>
          <w:spacing w:val="-1"/>
          <w:sz w:val="24"/>
          <w:szCs w:val="24"/>
        </w:rPr>
        <w:t>e</w:t>
      </w:r>
      <w:r>
        <w:rPr>
          <w:rFonts w:ascii="Andalus" w:hAnsi="Andalus" w:cs="Andalus"/>
          <w:sz w:val="24"/>
          <w:szCs w:val="24"/>
        </w:rPr>
        <w:t>r</w:t>
      </w:r>
      <w:r>
        <w:rPr>
          <w:rFonts w:ascii="Andalus" w:hAnsi="Andalus" w:cs="Andalus"/>
          <w:spacing w:val="11"/>
          <w:sz w:val="24"/>
          <w:szCs w:val="24"/>
        </w:rPr>
        <w:t xml:space="preserve"> </w:t>
      </w:r>
      <w:r>
        <w:rPr>
          <w:rFonts w:ascii="Andalus" w:hAnsi="Andalus" w:cs="Andalus"/>
          <w:sz w:val="24"/>
          <w:szCs w:val="24"/>
        </w:rPr>
        <w:t>15</w:t>
      </w:r>
      <w:r>
        <w:rPr>
          <w:rFonts w:ascii="Andalus" w:hAnsi="Andalus" w:cs="Andalus"/>
          <w:spacing w:val="16"/>
          <w:sz w:val="24"/>
          <w:szCs w:val="24"/>
        </w:rPr>
        <w:t xml:space="preserve"> </w:t>
      </w:r>
      <w:r>
        <w:rPr>
          <w:rFonts w:ascii="Andalus" w:hAnsi="Andalus" w:cs="Andalus"/>
          <w:spacing w:val="-3"/>
          <w:sz w:val="24"/>
          <w:szCs w:val="24"/>
        </w:rPr>
        <w:t>g</w:t>
      </w:r>
      <w:r>
        <w:rPr>
          <w:rFonts w:ascii="Andalus" w:hAnsi="Andalus" w:cs="Andalus"/>
          <w:sz w:val="24"/>
          <w:szCs w:val="24"/>
        </w:rPr>
        <w:t>iorni</w:t>
      </w:r>
      <w:r>
        <w:rPr>
          <w:rFonts w:ascii="Andalus" w:hAnsi="Andalus" w:cs="Andalus"/>
          <w:spacing w:val="12"/>
          <w:sz w:val="24"/>
          <w:szCs w:val="24"/>
        </w:rPr>
        <w:t xml:space="preserve"> </w:t>
      </w:r>
      <w:r>
        <w:rPr>
          <w:rFonts w:ascii="Andalus" w:hAnsi="Andalus" w:cs="Andalus"/>
          <w:spacing w:val="-1"/>
          <w:sz w:val="24"/>
          <w:szCs w:val="24"/>
        </w:rPr>
        <w:t>c</w:t>
      </w:r>
      <w:r>
        <w:rPr>
          <w:rFonts w:ascii="Andalus" w:hAnsi="Andalus" w:cs="Andalus"/>
          <w:sz w:val="24"/>
          <w:szCs w:val="24"/>
        </w:rPr>
        <w:t>ons</w:t>
      </w:r>
      <w:r>
        <w:rPr>
          <w:rFonts w:ascii="Andalus" w:hAnsi="Andalus" w:cs="Andalus"/>
          <w:spacing w:val="1"/>
          <w:sz w:val="24"/>
          <w:szCs w:val="24"/>
        </w:rPr>
        <w:t>e</w:t>
      </w:r>
      <w:r>
        <w:rPr>
          <w:rFonts w:ascii="Andalus" w:hAnsi="Andalus" w:cs="Andalus"/>
          <w:spacing w:val="-1"/>
          <w:sz w:val="24"/>
          <w:szCs w:val="24"/>
        </w:rPr>
        <w:t>c</w:t>
      </w:r>
      <w:r>
        <w:rPr>
          <w:rFonts w:ascii="Andalus" w:hAnsi="Andalus" w:cs="Andalus"/>
          <w:sz w:val="24"/>
          <w:szCs w:val="24"/>
        </w:rPr>
        <w:t>u</w:t>
      </w:r>
      <w:r>
        <w:rPr>
          <w:rFonts w:ascii="Andalus" w:hAnsi="Andalus" w:cs="Andalus"/>
          <w:spacing w:val="2"/>
          <w:sz w:val="24"/>
          <w:szCs w:val="24"/>
        </w:rPr>
        <w:t>t</w:t>
      </w:r>
      <w:r>
        <w:rPr>
          <w:rFonts w:ascii="Andalus" w:hAnsi="Andalus" w:cs="Andalus"/>
          <w:sz w:val="24"/>
          <w:szCs w:val="24"/>
        </w:rPr>
        <w:t>ivi</w:t>
      </w:r>
      <w:r>
        <w:rPr>
          <w:rFonts w:ascii="Andalus" w:hAnsi="Andalus" w:cs="Andalus"/>
          <w:spacing w:val="12"/>
          <w:sz w:val="24"/>
          <w:szCs w:val="24"/>
        </w:rPr>
        <w:t xml:space="preserve"> a decorrere </w:t>
      </w:r>
      <w:r>
        <w:rPr>
          <w:rFonts w:ascii="Andalus" w:hAnsi="Andalus" w:cs="Andalus"/>
          <w:sz w:val="24"/>
          <w:szCs w:val="24"/>
        </w:rPr>
        <w:t>d</w:t>
      </w:r>
      <w:r>
        <w:rPr>
          <w:rFonts w:ascii="Andalus" w:hAnsi="Andalus" w:cs="Andalus"/>
          <w:spacing w:val="-1"/>
          <w:sz w:val="24"/>
          <w:szCs w:val="24"/>
        </w:rPr>
        <w:t>a</w:t>
      </w:r>
      <w:r>
        <w:rPr>
          <w:rFonts w:ascii="Andalus" w:hAnsi="Andalus" w:cs="Andalus"/>
          <w:sz w:val="24"/>
          <w:szCs w:val="24"/>
        </w:rPr>
        <w:t>l</w:t>
      </w:r>
      <w:r>
        <w:rPr>
          <w:rFonts w:ascii="Andalus" w:hAnsi="Andalus" w:cs="Andalus"/>
          <w:spacing w:val="24"/>
          <w:sz w:val="24"/>
          <w:szCs w:val="24"/>
        </w:rPr>
        <w:t xml:space="preserve">             </w:t>
      </w:r>
      <w:r>
        <w:rPr>
          <w:rFonts w:ascii="Andalus" w:hAnsi="Andalus" w:cs="Andalus"/>
          <w:sz w:val="24"/>
          <w:szCs w:val="24"/>
        </w:rPr>
        <w:t>,</w:t>
      </w:r>
      <w:r>
        <w:rPr>
          <w:rFonts w:ascii="Andalus" w:hAnsi="Andalus" w:cs="Andalus"/>
          <w:spacing w:val="11"/>
          <w:sz w:val="24"/>
          <w:szCs w:val="24"/>
        </w:rPr>
        <w:t xml:space="preserve"> </w:t>
      </w:r>
      <w:r>
        <w:rPr>
          <w:rFonts w:ascii="Andalus" w:hAnsi="Andalus" w:cs="Andalus"/>
          <w:spacing w:val="-1"/>
          <w:sz w:val="24"/>
          <w:szCs w:val="24"/>
        </w:rPr>
        <w:t>a</w:t>
      </w:r>
      <w:r>
        <w:rPr>
          <w:rFonts w:ascii="Andalus" w:hAnsi="Andalus" w:cs="Andalus"/>
          <w:sz w:val="24"/>
          <w:szCs w:val="24"/>
        </w:rPr>
        <w:t>i</w:t>
      </w:r>
      <w:r>
        <w:rPr>
          <w:rFonts w:ascii="Andalus" w:hAnsi="Andalus" w:cs="Andalus"/>
          <w:spacing w:val="12"/>
          <w:sz w:val="24"/>
          <w:szCs w:val="24"/>
        </w:rPr>
        <w:t xml:space="preserve"> </w:t>
      </w:r>
      <w:r>
        <w:rPr>
          <w:rFonts w:ascii="Andalus" w:hAnsi="Andalus" w:cs="Andalus"/>
          <w:spacing w:val="2"/>
          <w:sz w:val="24"/>
          <w:szCs w:val="24"/>
        </w:rPr>
        <w:t>s</w:t>
      </w:r>
      <w:r>
        <w:rPr>
          <w:rFonts w:ascii="Andalus" w:hAnsi="Andalus" w:cs="Andalus"/>
          <w:spacing w:val="-1"/>
          <w:sz w:val="24"/>
          <w:szCs w:val="24"/>
        </w:rPr>
        <w:t>e</w:t>
      </w:r>
      <w:r>
        <w:rPr>
          <w:rFonts w:ascii="Andalus" w:hAnsi="Andalus" w:cs="Andalus"/>
          <w:sz w:val="24"/>
          <w:szCs w:val="24"/>
        </w:rPr>
        <w:t>nsi d</w:t>
      </w:r>
      <w:r>
        <w:rPr>
          <w:rFonts w:ascii="Andalus" w:hAnsi="Andalus" w:cs="Andalus"/>
          <w:spacing w:val="-1"/>
          <w:sz w:val="24"/>
          <w:szCs w:val="24"/>
        </w:rPr>
        <w:t>e</w:t>
      </w:r>
      <w:r>
        <w:rPr>
          <w:rFonts w:ascii="Andalus" w:hAnsi="Andalus" w:cs="Andalus"/>
          <w:sz w:val="24"/>
          <w:szCs w:val="24"/>
        </w:rPr>
        <w:t>ll’</w:t>
      </w:r>
      <w:r>
        <w:rPr>
          <w:rFonts w:ascii="Andalus" w:hAnsi="Andalus" w:cs="Andalus"/>
          <w:spacing w:val="-2"/>
          <w:sz w:val="24"/>
          <w:szCs w:val="24"/>
        </w:rPr>
        <w:t>a</w:t>
      </w:r>
      <w:r>
        <w:rPr>
          <w:rFonts w:ascii="Andalus" w:hAnsi="Andalus" w:cs="Andalus"/>
          <w:sz w:val="24"/>
          <w:szCs w:val="24"/>
        </w:rPr>
        <w:t xml:space="preserve">rt. 124, </w:t>
      </w:r>
      <w:r>
        <w:rPr>
          <w:rFonts w:ascii="Andalus" w:hAnsi="Andalus" w:cs="Andalus"/>
          <w:spacing w:val="-2"/>
          <w:sz w:val="24"/>
          <w:szCs w:val="24"/>
        </w:rPr>
        <w:t>c</w:t>
      </w:r>
      <w:r>
        <w:rPr>
          <w:rFonts w:ascii="Andalus" w:hAnsi="Andalus" w:cs="Andalus"/>
          <w:sz w:val="24"/>
          <w:szCs w:val="24"/>
        </w:rPr>
        <w:t>omma</w:t>
      </w:r>
      <w:r>
        <w:rPr>
          <w:rFonts w:ascii="Andalus" w:hAnsi="Andalus" w:cs="Andalus"/>
          <w:spacing w:val="-1"/>
          <w:sz w:val="24"/>
          <w:szCs w:val="24"/>
        </w:rPr>
        <w:t xml:space="preserve"> </w:t>
      </w:r>
      <w:r>
        <w:rPr>
          <w:rFonts w:ascii="Andalus" w:hAnsi="Andalus" w:cs="Andalus"/>
          <w:sz w:val="24"/>
          <w:szCs w:val="24"/>
        </w:rPr>
        <w:t xml:space="preserve">1 </w:t>
      </w:r>
      <w:r>
        <w:rPr>
          <w:rFonts w:ascii="Andalus" w:hAnsi="Andalus" w:cs="Andalus"/>
          <w:spacing w:val="2"/>
          <w:sz w:val="24"/>
          <w:szCs w:val="24"/>
        </w:rPr>
        <w:t>d</w:t>
      </w:r>
      <w:r>
        <w:rPr>
          <w:rFonts w:ascii="Andalus" w:hAnsi="Andalus" w:cs="Andalus"/>
          <w:spacing w:val="1"/>
          <w:sz w:val="24"/>
          <w:szCs w:val="24"/>
        </w:rPr>
        <w:t>e</w:t>
      </w:r>
      <w:r>
        <w:rPr>
          <w:rFonts w:ascii="Andalus" w:hAnsi="Andalus" w:cs="Andalus"/>
          <w:sz w:val="24"/>
          <w:szCs w:val="24"/>
        </w:rPr>
        <w:t>lla</w:t>
      </w:r>
      <w:r>
        <w:rPr>
          <w:rFonts w:ascii="Andalus" w:hAnsi="Andalus" w:cs="Andalus"/>
          <w:spacing w:val="1"/>
          <w:sz w:val="24"/>
          <w:szCs w:val="24"/>
        </w:rPr>
        <w:t xml:space="preserve"> </w:t>
      </w:r>
      <w:r>
        <w:rPr>
          <w:rFonts w:ascii="Andalus" w:hAnsi="Andalus" w:cs="Andalus"/>
          <w:spacing w:val="-6"/>
          <w:sz w:val="24"/>
          <w:szCs w:val="24"/>
        </w:rPr>
        <w:t>L</w:t>
      </w:r>
      <w:r>
        <w:rPr>
          <w:rFonts w:ascii="Andalus" w:hAnsi="Andalus" w:cs="Andalus"/>
          <w:spacing w:val="1"/>
          <w:sz w:val="24"/>
          <w:szCs w:val="24"/>
        </w:rPr>
        <w:t>e</w:t>
      </w:r>
      <w:r>
        <w:rPr>
          <w:rFonts w:ascii="Andalus" w:hAnsi="Andalus" w:cs="Andalus"/>
          <w:sz w:val="24"/>
          <w:szCs w:val="24"/>
        </w:rPr>
        <w:t>gge</w:t>
      </w:r>
      <w:r>
        <w:rPr>
          <w:rFonts w:ascii="Andalus" w:hAnsi="Andalus" w:cs="Andalus"/>
          <w:spacing w:val="-1"/>
          <w:sz w:val="24"/>
          <w:szCs w:val="24"/>
        </w:rPr>
        <w:t xml:space="preserve"> </w:t>
      </w:r>
      <w:r>
        <w:rPr>
          <w:rFonts w:ascii="Andalus" w:hAnsi="Andalus" w:cs="Andalus"/>
          <w:sz w:val="24"/>
          <w:szCs w:val="24"/>
        </w:rPr>
        <w:t>n° 267/2000 .</w:t>
      </w:r>
    </w:p>
    <w:p w:rsidR="00814D02" w:rsidRDefault="00814D02" w:rsidP="00814D02">
      <w:pPr>
        <w:pStyle w:val="Corpotesto"/>
        <w:spacing w:line="360" w:lineRule="auto"/>
        <w:jc w:val="both"/>
        <w:rPr>
          <w:rFonts w:ascii="Andalus" w:hAnsi="Andalus"/>
          <w:sz w:val="24"/>
          <w:szCs w:val="24"/>
        </w:rPr>
      </w:pPr>
      <w:r>
        <w:rPr>
          <w:rFonts w:ascii="Times New Roman" w:hAnsi="Times New Roman"/>
          <w:noProof/>
          <w:sz w:val="20"/>
          <w:szCs w:val="20"/>
          <w:lang w:eastAsia="it-IT"/>
        </w:rPr>
        <mc:AlternateContent>
          <mc:Choice Requires="wpg">
            <w:drawing>
              <wp:anchor distT="0" distB="0" distL="114300" distR="114300" simplePos="0" relativeHeight="251656192" behindDoc="1" locked="0" layoutInCell="1" allowOverlap="1">
                <wp:simplePos x="0" y="0"/>
                <wp:positionH relativeFrom="page">
                  <wp:posOffset>-8676640</wp:posOffset>
                </wp:positionH>
                <wp:positionV relativeFrom="paragraph">
                  <wp:posOffset>208915</wp:posOffset>
                </wp:positionV>
                <wp:extent cx="5715000" cy="1270"/>
                <wp:effectExtent l="0" t="0" r="19050" b="17780"/>
                <wp:wrapNone/>
                <wp:docPr id="13" name="Gruppo 13"/>
                <wp:cNvGraphicFramePr/>
                <a:graphic xmlns:a="http://schemas.openxmlformats.org/drawingml/2006/main">
                  <a:graphicData uri="http://schemas.microsoft.com/office/word/2010/wordprocessingGroup">
                    <wpg:wgp>
                      <wpg:cNvGrpSpPr/>
                      <wpg:grpSpPr bwMode="auto">
                        <a:xfrm>
                          <a:off x="0" y="0"/>
                          <a:ext cx="5715000" cy="1270"/>
                          <a:chOff x="14190" y="-2150"/>
                          <a:chExt cx="9000" cy="0"/>
                        </a:xfrm>
                      </wpg:grpSpPr>
                      <wps:wsp>
                        <wps:cNvPr id="14" name="Freeform 3"/>
                        <wps:cNvSpPr>
                          <a:spLocks noEditPoints="1"/>
                        </wps:cNvSpPr>
                        <wps:spPr bwMode="auto">
                          <a:xfrm>
                            <a:off x="14190" y="-2150"/>
                            <a:ext cx="9000" cy="0"/>
                          </a:xfrm>
                          <a:custGeom>
                            <a:avLst/>
                            <a:gdLst>
                              <a:gd name="T0" fmla="+- 0 1419 1419"/>
                              <a:gd name="T1" fmla="*/ T0 w 9000"/>
                              <a:gd name="T2" fmla="+- 0 10419 1419"/>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3" o:spid="_x0000_s1026" style="position:absolute;margin-left:-683.2pt;margin-top:16.45pt;width:450pt;height:.1pt;z-index:-251656704;mso-position-horizontal-relative:page" coordorigin="14190,-2150"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">
                <v:shape id="Freeform 3" o:spid="_x0000_s1027" style="position:absolute;left:14190;top:-2150;width:9000;height:0;visibility:visible;mso-wrap-style:square;v-text-anchor:top" coordsize="9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DcEA&#10;AADbAAAADwAAAGRycy9kb3ducmV2LnhtbERPzWrCQBC+C77DMoI33ShS2ugqKlRF6KFpH2DMTpPU&#10;7Gy6u2ry9l1B8DYf3+8sVq2pxZWcrywrmIwTEMS51RUXCr6/3kevIHxA1lhbJgUdeVgt+70Fptre&#10;+JOuWShEDGGfooIyhCaV0uclGfRj2xBH7sc6gyFCV0jt8BbDTS2nSfIiDVYcG0psaFtSfs4uRsFp&#10;b7qPTv4e37bu74wTP91keqfUcNCu5yACteEpfrgPOs6fwf2Xe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Xw3BAAAA2wAAAA8AAAAAAAAAAAAAAAAAmAIAAGRycy9kb3du&#10;cmV2LnhtbFBLBQYAAAAABAAEAPUAAACGAwAAAAA=&#10;" path="m,l9000,e" filled="f" strokeweight=".26669mm">
                  <v:path arrowok="t" o:connecttype="custom" o:connectlocs="0,0;9000,0" o:connectangles="0,0"/>
                  <o:lock v:ext="edit" verticies="t"/>
                </v:shape>
                <w10:wrap anchorx="page"/>
              </v:group>
            </w:pict>
          </mc:Fallback>
        </mc:AlternateContent>
      </w:r>
      <w:r>
        <w:rPr>
          <w:rFonts w:ascii="Andalus" w:hAnsi="Andalus"/>
          <w:sz w:val="24"/>
          <w:szCs w:val="24"/>
        </w:rPr>
        <w:t xml:space="preserve">Maddaloni, lì                                    </w:t>
      </w:r>
    </w:p>
    <w:p w:rsidR="00814D02" w:rsidRDefault="007A379A" w:rsidP="007A379A">
      <w:pPr>
        <w:pStyle w:val="msobodytextcxspprimo"/>
        <w:spacing w:before="0" w:beforeAutospacing="0" w:after="0" w:afterAutospacing="0"/>
        <w:ind w:firstLine="227"/>
        <w:rPr>
          <w:rFonts w:ascii="Andalus" w:hAnsi="Andalus"/>
        </w:rPr>
      </w:pPr>
      <w:r>
        <w:rPr>
          <w:rFonts w:ascii="Andalus" w:hAnsi="Andalus"/>
        </w:rPr>
        <w:t xml:space="preserve">f.to IL MESSO                                     </w:t>
      </w:r>
      <w:r w:rsidR="00814D02">
        <w:rPr>
          <w:rFonts w:ascii="Andalus" w:hAnsi="Andalus"/>
        </w:rPr>
        <w:t xml:space="preserve">LA TITOLARE P.O. DELLA SEGRETERIA </w:t>
      </w:r>
    </w:p>
    <w:p w:rsidR="00814D02" w:rsidRDefault="007A379A" w:rsidP="00814D02">
      <w:pPr>
        <w:pStyle w:val="msobodytextcxspprimo"/>
        <w:spacing w:before="0" w:beforeAutospacing="0" w:after="0" w:afterAutospacing="0"/>
        <w:ind w:firstLine="227"/>
        <w:jc w:val="center"/>
        <w:rPr>
          <w:rFonts w:ascii="Andalus" w:hAnsi="Andalus"/>
        </w:rPr>
      </w:pPr>
      <w:r>
        <w:rPr>
          <w:rFonts w:ascii="Andalus" w:hAnsi="Andalus"/>
        </w:rPr>
        <w:t xml:space="preserve">                                        </w:t>
      </w:r>
      <w:r w:rsidR="00814D02">
        <w:rPr>
          <w:rFonts w:ascii="Andalus" w:hAnsi="Andalus"/>
        </w:rPr>
        <w:t>f.to dott.ssa Antonietta Coppola</w:t>
      </w:r>
    </w:p>
    <w:p w:rsidR="00814D02" w:rsidRDefault="00814D02" w:rsidP="00814D02">
      <w:pPr>
        <w:pStyle w:val="msobodytextcxspultimo"/>
        <w:spacing w:line="360" w:lineRule="auto"/>
        <w:ind w:firstLine="228"/>
        <w:rPr>
          <w:rFonts w:ascii="Andalus" w:hAnsi="Andalus"/>
        </w:rPr>
      </w:pPr>
      <w:r>
        <w:rPr>
          <w:rFonts w:ascii="Andalus" w:hAnsi="Andalus"/>
        </w:rPr>
        <w:t>__________________________________________________________________________</w:t>
      </w:r>
    </w:p>
    <w:p w:rsidR="00814D02" w:rsidRDefault="00814D02" w:rsidP="00814D02">
      <w:pPr>
        <w:pStyle w:val="heading1cxspprimo"/>
        <w:spacing w:line="360" w:lineRule="auto"/>
        <w:jc w:val="center"/>
      </w:pPr>
      <w:r>
        <w:t>ESEC</w:t>
      </w:r>
      <w:r>
        <w:rPr>
          <w:spacing w:val="-1"/>
        </w:rPr>
        <w:t>U</w:t>
      </w:r>
      <w:r>
        <w:t>TIVITÀ</w:t>
      </w:r>
    </w:p>
    <w:p w:rsidR="00814D02" w:rsidRDefault="006327D5" w:rsidP="00814D02">
      <w:pPr>
        <w:pStyle w:val="Corpotesto"/>
        <w:spacing w:line="360" w:lineRule="auto"/>
        <w:jc w:val="both"/>
        <w:rPr>
          <w:rFonts w:ascii="Andalus" w:hAnsi="Andalus"/>
          <w:sz w:val="24"/>
          <w:szCs w:val="24"/>
        </w:rPr>
      </w:pPr>
      <w:r>
        <w:rPr>
          <w:noProof/>
          <w:lang w:eastAsia="it-IT"/>
        </w:rPr>
        <mc:AlternateContent>
          <mc:Choice Requires="wpg">
            <w:drawing>
              <wp:anchor distT="0" distB="0" distL="114300" distR="114300" simplePos="0" relativeHeight="251658240" behindDoc="1" locked="0" layoutInCell="1" allowOverlap="1" wp14:anchorId="12E92919" wp14:editId="15DA56A9">
                <wp:simplePos x="0" y="0"/>
                <wp:positionH relativeFrom="page">
                  <wp:posOffset>1095375</wp:posOffset>
                </wp:positionH>
                <wp:positionV relativeFrom="paragraph">
                  <wp:posOffset>307975</wp:posOffset>
                </wp:positionV>
                <wp:extent cx="146050" cy="285750"/>
                <wp:effectExtent l="0" t="19050" r="25400" b="19050"/>
                <wp:wrapNone/>
                <wp:docPr id="9" name="Gruppo 9"/>
                <wp:cNvGraphicFramePr/>
                <a:graphic xmlns:a="http://schemas.openxmlformats.org/drawingml/2006/main">
                  <a:graphicData uri="http://schemas.microsoft.com/office/word/2010/wordprocessingGroup">
                    <wpg:wgp>
                      <wpg:cNvGrpSpPr/>
                      <wpg:grpSpPr bwMode="auto">
                        <a:xfrm flipV="1">
                          <a:off x="0" y="0"/>
                          <a:ext cx="146050" cy="285750"/>
                          <a:chOff x="0" y="0"/>
                          <a:chExt cx="230" cy="230"/>
                        </a:xfrm>
                      </wpg:grpSpPr>
                      <wps:wsp>
                        <wps:cNvPr id="10" name="Freeform 7"/>
                        <wps:cNvSpPr>
                          <a:spLocks/>
                        </wps:cNvSpPr>
                        <wps:spPr bwMode="auto">
                          <a:xfrm>
                            <a:off x="0" y="0"/>
                            <a:ext cx="230" cy="230"/>
                          </a:xfrm>
                          <a:custGeom>
                            <a:avLst/>
                            <a:gdLst>
                              <a:gd name="T0" fmla="+- 0 1724 1724"/>
                              <a:gd name="T1" fmla="*/ T0 w 230"/>
                              <a:gd name="T2" fmla="+- 0 327 96"/>
                              <a:gd name="T3" fmla="*/ 327 h 230"/>
                              <a:gd name="T4" fmla="+- 0 1954 1724"/>
                              <a:gd name="T5" fmla="*/ T4 w 230"/>
                              <a:gd name="T6" fmla="+- 0 327 96"/>
                              <a:gd name="T7" fmla="*/ 327 h 230"/>
                              <a:gd name="T8" fmla="+- 0 1954 1724"/>
                              <a:gd name="T9" fmla="*/ T8 w 230"/>
                              <a:gd name="T10" fmla="+- 0 96 96"/>
                              <a:gd name="T11" fmla="*/ 96 h 230"/>
                              <a:gd name="T12" fmla="+- 0 1724 1724"/>
                              <a:gd name="T13" fmla="*/ T12 w 230"/>
                              <a:gd name="T14" fmla="+- 0 96 96"/>
                              <a:gd name="T15" fmla="*/ 96 h 230"/>
                              <a:gd name="T16" fmla="+- 0 1724 1724"/>
                              <a:gd name="T17" fmla="*/ T16 w 230"/>
                              <a:gd name="T18" fmla="+- 0 327 96"/>
                              <a:gd name="T19" fmla="*/ 327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9" o:spid="_x0000_s1026" style="position:absolute;margin-left:86.25pt;margin-top:24.25pt;width:11.5pt;height:22.5pt;flip:y;z-index:-251654656;mso-position-horizontal-relative:page"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">
                <v:shape id="Freeform 7" o:spid="_x0000_s1027" style="position:absolute;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noMIA&#10;AADbAAAADwAAAGRycy9kb3ducmV2LnhtbESPQYvCMBCF7wv+hzALXkTT3YNINYqsCO5JrOJ5aMam&#10;2ExKk6313zsHYW8zvDfvfbPaDL5RPXWxDmzga5aBIi6DrbkycDnvpwtQMSFbbAKTgSdF2KxHHyvM&#10;bXjwifoiVUpCOOZowKXU5lrH0pHHOAstsWi30HlMsnaVth0+JNw3+jvL5tpjzdLgsKUfR+W9+PMG&#10;7qfJcV60mbv2flGet/vJ7+5Kxow/h+0SVKIh/Zvf1wcr+EIvv8gAe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CegwgAAANsAAAAPAAAAAAAAAAAAAAAAAJgCAABkcnMvZG93&#10;bnJldi54bWxQSwUGAAAAAAQABAD1AAAAhwMAAAAA&#10;" path="m,231r230,l230,,,,,231xe" filled="f" strokeweight=".72pt">
                  <v:path arrowok="t" o:connecttype="custom" o:connectlocs="0,327;230,327;230,96;0,96;0,327" o:connectangles="0,0,0,0,0"/>
                </v:shape>
                <w10:wrap anchorx="page"/>
              </v:group>
            </w:pict>
          </mc:Fallback>
        </mc:AlternateContent>
      </w:r>
      <w:r w:rsidR="00814D02">
        <w:rPr>
          <w:noProof/>
          <w:lang w:eastAsia="it-IT"/>
        </w:rPr>
        <mc:AlternateContent>
          <mc:Choice Requires="wpg">
            <w:drawing>
              <wp:anchor distT="0" distB="0" distL="114300" distR="114300" simplePos="0" relativeHeight="251657216" behindDoc="1" locked="0" layoutInCell="1" allowOverlap="1" wp14:anchorId="640D7B83" wp14:editId="744840C1">
                <wp:simplePos x="0" y="0"/>
                <wp:positionH relativeFrom="page">
                  <wp:posOffset>-5795010</wp:posOffset>
                </wp:positionH>
                <wp:positionV relativeFrom="paragraph">
                  <wp:posOffset>80010</wp:posOffset>
                </wp:positionV>
                <wp:extent cx="5715000" cy="1270"/>
                <wp:effectExtent l="0" t="0" r="19050" b="17780"/>
                <wp:wrapNone/>
                <wp:docPr id="11" name="Gruppo 11"/>
                <wp:cNvGraphicFramePr/>
                <a:graphic xmlns:a="http://schemas.openxmlformats.org/drawingml/2006/main">
                  <a:graphicData uri="http://schemas.microsoft.com/office/word/2010/wordprocessingGroup">
                    <wpg:wgp>
                      <wpg:cNvGrpSpPr/>
                      <wpg:grpSpPr bwMode="auto">
                        <a:xfrm>
                          <a:off x="0" y="0"/>
                          <a:ext cx="5715000" cy="1270"/>
                          <a:chOff x="9933" y="-1519"/>
                          <a:chExt cx="9000" cy="0"/>
                        </a:xfrm>
                      </wpg:grpSpPr>
                      <wps:wsp>
                        <wps:cNvPr id="12" name="Freeform 11"/>
                        <wps:cNvSpPr>
                          <a:spLocks noEditPoints="1"/>
                        </wps:cNvSpPr>
                        <wps:spPr bwMode="auto">
                          <a:xfrm>
                            <a:off x="9933" y="-1519"/>
                            <a:ext cx="9000" cy="0"/>
                          </a:xfrm>
                          <a:custGeom>
                            <a:avLst/>
                            <a:gdLst>
                              <a:gd name="T0" fmla="+- 0 1419 1419"/>
                              <a:gd name="T1" fmla="*/ T0 w 9000"/>
                              <a:gd name="T2" fmla="+- 0 10419 1419"/>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1" o:spid="_x0000_s1026" style="position:absolute;margin-left:-456.3pt;margin-top:6.3pt;width:450pt;height:.1pt;z-index:-251655680;mso-position-horizontal-relative:page" coordorigin="9933,-1519"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">
                <v:shape id="Freeform 11" o:spid="_x0000_s1027" style="position:absolute;left:9933;top:-1519;width:9000;height:0;visibility:visible;mso-wrap-style:square;v-text-anchor:top" coordsize="9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wsEA&#10;AADbAAAADwAAAGRycy9kb3ducmV2LnhtbERPS2vCQBC+C/6HZYTedKOFElLXEHyAvRRrQ8/T7JgE&#10;s7MhO9X033cLhd7m43vOOh9dp240hNazgeUiAUVcedtybaB8P8xTUEGQLXaeycA3Bcg308kaM+vv&#10;/Ea3s9QqhnDI0EAj0mdah6ohh2Hhe+LIXfzgUCIcam0HvMdw1+lVkjxphy3HhgZ72jZUXc9fzsDr&#10;KS320j0ey22auFI+Tp8vu9qYh9lYPIMSGuVf/Oc+2jh/Bb+/xA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CEMLBAAAA2wAAAA8AAAAAAAAAAAAAAAAAmAIAAGRycy9kb3du&#10;cmV2LnhtbFBLBQYAAAAABAAEAPUAAACGAwAAAAA=&#10;" path="m,l9000,e" filled="f" strokeweight=".48pt">
                  <v:path arrowok="t" o:connecttype="custom" o:connectlocs="0,0;9000,0" o:connectangles="0,0"/>
                  <o:lock v:ext="edit" verticies="t"/>
                </v:shape>
                <w10:wrap anchorx="page"/>
              </v:group>
            </w:pict>
          </mc:Fallback>
        </mc:AlternateContent>
      </w:r>
      <w:r w:rsidR="00814D02">
        <w:rPr>
          <w:rFonts w:ascii="Andalus" w:hAnsi="Andalus"/>
          <w:spacing w:val="-3"/>
          <w:sz w:val="24"/>
          <w:szCs w:val="24"/>
        </w:rPr>
        <w:t>L</w:t>
      </w:r>
      <w:r w:rsidR="00814D02">
        <w:rPr>
          <w:rFonts w:ascii="Andalus" w:hAnsi="Andalus"/>
          <w:sz w:val="24"/>
          <w:szCs w:val="24"/>
        </w:rPr>
        <w:t>a</w:t>
      </w:r>
      <w:r w:rsidR="00814D02">
        <w:rPr>
          <w:rFonts w:ascii="Andalus" w:hAnsi="Andalus"/>
          <w:spacing w:val="-1"/>
          <w:sz w:val="24"/>
          <w:szCs w:val="24"/>
        </w:rPr>
        <w:t xml:space="preserve"> </w:t>
      </w:r>
      <w:r w:rsidR="00814D02">
        <w:rPr>
          <w:rFonts w:ascii="Andalus" w:hAnsi="Andalus"/>
          <w:spacing w:val="2"/>
          <w:sz w:val="24"/>
          <w:szCs w:val="24"/>
        </w:rPr>
        <w:t>p</w:t>
      </w:r>
      <w:r w:rsidR="00814D02">
        <w:rPr>
          <w:rFonts w:ascii="Andalus" w:hAnsi="Andalus"/>
          <w:sz w:val="24"/>
          <w:szCs w:val="24"/>
        </w:rPr>
        <w:t>r</w:t>
      </w:r>
      <w:r w:rsidR="00814D02">
        <w:rPr>
          <w:rFonts w:ascii="Andalus" w:hAnsi="Andalus"/>
          <w:spacing w:val="-2"/>
          <w:sz w:val="24"/>
          <w:szCs w:val="24"/>
        </w:rPr>
        <w:t>e</w:t>
      </w:r>
      <w:r w:rsidR="00814D02">
        <w:rPr>
          <w:rFonts w:ascii="Andalus" w:hAnsi="Andalus"/>
          <w:sz w:val="24"/>
          <w:szCs w:val="24"/>
        </w:rPr>
        <w:t>s</w:t>
      </w:r>
      <w:r w:rsidR="00814D02">
        <w:rPr>
          <w:rFonts w:ascii="Andalus" w:hAnsi="Andalus"/>
          <w:spacing w:val="-1"/>
          <w:sz w:val="24"/>
          <w:szCs w:val="24"/>
        </w:rPr>
        <w:t>e</w:t>
      </w:r>
      <w:r w:rsidR="00814D02">
        <w:rPr>
          <w:rFonts w:ascii="Andalus" w:hAnsi="Andalus"/>
          <w:sz w:val="24"/>
          <w:szCs w:val="24"/>
        </w:rPr>
        <w:t>n</w:t>
      </w:r>
      <w:r w:rsidR="00814D02">
        <w:rPr>
          <w:rFonts w:ascii="Andalus" w:hAnsi="Andalus"/>
          <w:spacing w:val="2"/>
          <w:sz w:val="24"/>
          <w:szCs w:val="24"/>
        </w:rPr>
        <w:t>t</w:t>
      </w:r>
      <w:r w:rsidR="00814D02">
        <w:rPr>
          <w:rFonts w:ascii="Andalus" w:hAnsi="Andalus"/>
          <w:sz w:val="24"/>
          <w:szCs w:val="24"/>
        </w:rPr>
        <w:t>e</w:t>
      </w:r>
      <w:r w:rsidR="00814D02">
        <w:rPr>
          <w:rFonts w:ascii="Andalus" w:hAnsi="Andalus"/>
          <w:spacing w:val="-1"/>
          <w:sz w:val="24"/>
          <w:szCs w:val="24"/>
        </w:rPr>
        <w:t xml:space="preserve"> </w:t>
      </w:r>
      <w:r w:rsidR="00814D02">
        <w:rPr>
          <w:rFonts w:ascii="Andalus" w:hAnsi="Andalus"/>
          <w:sz w:val="24"/>
          <w:szCs w:val="24"/>
        </w:rPr>
        <w:t>d</w:t>
      </w:r>
      <w:r w:rsidR="00814D02">
        <w:rPr>
          <w:rFonts w:ascii="Andalus" w:hAnsi="Andalus"/>
          <w:spacing w:val="-1"/>
          <w:sz w:val="24"/>
          <w:szCs w:val="24"/>
        </w:rPr>
        <w:t>e</w:t>
      </w:r>
      <w:r w:rsidR="00814D02">
        <w:rPr>
          <w:rFonts w:ascii="Andalus" w:hAnsi="Andalus"/>
          <w:sz w:val="24"/>
          <w:szCs w:val="24"/>
        </w:rPr>
        <w:t>lib</w:t>
      </w:r>
      <w:r w:rsidR="00814D02">
        <w:rPr>
          <w:rFonts w:ascii="Andalus" w:hAnsi="Andalus"/>
          <w:spacing w:val="-1"/>
          <w:sz w:val="24"/>
          <w:szCs w:val="24"/>
        </w:rPr>
        <w:t>e</w:t>
      </w:r>
      <w:r w:rsidR="00814D02">
        <w:rPr>
          <w:rFonts w:ascii="Andalus" w:hAnsi="Andalus"/>
          <w:spacing w:val="1"/>
          <w:sz w:val="24"/>
          <w:szCs w:val="24"/>
        </w:rPr>
        <w:t>r</w:t>
      </w:r>
      <w:r w:rsidR="00814D02">
        <w:rPr>
          <w:rFonts w:ascii="Andalus" w:hAnsi="Andalus"/>
          <w:spacing w:val="-1"/>
          <w:sz w:val="24"/>
          <w:szCs w:val="24"/>
        </w:rPr>
        <w:t>a</w:t>
      </w:r>
      <w:r w:rsidR="00814D02">
        <w:rPr>
          <w:rFonts w:ascii="Andalus" w:hAnsi="Andalus"/>
          <w:spacing w:val="1"/>
          <w:sz w:val="24"/>
          <w:szCs w:val="24"/>
        </w:rPr>
        <w:t>z</w:t>
      </w:r>
      <w:r w:rsidR="00814D02">
        <w:rPr>
          <w:rFonts w:ascii="Andalus" w:hAnsi="Andalus"/>
          <w:sz w:val="24"/>
          <w:szCs w:val="24"/>
        </w:rPr>
        <w:t>ione</w:t>
      </w:r>
      <w:r w:rsidR="00124C41">
        <w:rPr>
          <w:rFonts w:ascii="Andalus" w:hAnsi="Andalus"/>
          <w:sz w:val="24"/>
          <w:szCs w:val="24"/>
        </w:rPr>
        <w:t>:</w:t>
      </w:r>
      <w:r w:rsidR="00814D02">
        <w:rPr>
          <w:rFonts w:ascii="Andalus" w:hAnsi="Andalus"/>
          <w:sz w:val="24"/>
          <w:szCs w:val="24"/>
        </w:rPr>
        <w:t xml:space="preserve"> </w:t>
      </w:r>
    </w:p>
    <w:p w:rsidR="00124C41" w:rsidRDefault="006327D5" w:rsidP="006327D5">
      <w:pPr>
        <w:pStyle w:val="msobodytextcxspprimo"/>
        <w:spacing w:before="0" w:beforeAutospacing="0" w:after="0" w:afterAutospacing="0"/>
        <w:contextualSpacing/>
        <w:jc w:val="both"/>
        <w:rPr>
          <w:rFonts w:ascii="Andalus" w:hAnsi="Andalus"/>
        </w:rPr>
      </w:pPr>
      <w:r>
        <w:rPr>
          <w:rFonts w:ascii="Andalus" w:hAnsi="Andalus"/>
        </w:rPr>
        <w:t xml:space="preserve">           </w:t>
      </w:r>
      <w:r w:rsidR="002F6472">
        <w:rPr>
          <w:rFonts w:ascii="Andalus" w:hAnsi="Andalus"/>
        </w:rPr>
        <w:t>X</w:t>
      </w:r>
      <w:r w:rsidR="00814D02">
        <w:rPr>
          <w:rFonts w:ascii="Andalus" w:hAnsi="Andalus"/>
        </w:rPr>
        <w:t xml:space="preserve">     </w:t>
      </w:r>
      <w:r w:rsidR="00124C41">
        <w:rPr>
          <w:rFonts w:ascii="Andalus" w:hAnsi="Andalus"/>
        </w:rPr>
        <w:t xml:space="preserve">è </w:t>
      </w:r>
      <w:r w:rsidR="00814D02">
        <w:rPr>
          <w:rFonts w:ascii="Andalus" w:hAnsi="Andalus"/>
        </w:rPr>
        <w:t>dich</w:t>
      </w:r>
      <w:r w:rsidR="00814D02">
        <w:rPr>
          <w:rFonts w:ascii="Andalus" w:hAnsi="Andalus"/>
          <w:spacing w:val="2"/>
        </w:rPr>
        <w:t>i</w:t>
      </w:r>
      <w:r w:rsidR="00814D02">
        <w:rPr>
          <w:rFonts w:ascii="Andalus" w:hAnsi="Andalus"/>
          <w:spacing w:val="-1"/>
        </w:rPr>
        <w:t>a</w:t>
      </w:r>
      <w:r w:rsidR="00814D02">
        <w:rPr>
          <w:rFonts w:ascii="Andalus" w:hAnsi="Andalus"/>
        </w:rPr>
        <w:t>r</w:t>
      </w:r>
      <w:r w:rsidR="00814D02">
        <w:rPr>
          <w:rFonts w:ascii="Andalus" w:hAnsi="Andalus"/>
          <w:spacing w:val="-2"/>
        </w:rPr>
        <w:t>a</w:t>
      </w:r>
      <w:r w:rsidR="00814D02">
        <w:rPr>
          <w:rFonts w:ascii="Andalus" w:hAnsi="Andalus"/>
        </w:rPr>
        <w:t>ta imm</w:t>
      </w:r>
      <w:r w:rsidR="00814D02">
        <w:rPr>
          <w:rFonts w:ascii="Andalus" w:hAnsi="Andalus"/>
          <w:spacing w:val="-1"/>
        </w:rPr>
        <w:t>e</w:t>
      </w:r>
      <w:r w:rsidR="00814D02">
        <w:rPr>
          <w:rFonts w:ascii="Andalus" w:hAnsi="Andalus"/>
          <w:spacing w:val="2"/>
        </w:rPr>
        <w:t>d</w:t>
      </w:r>
      <w:r w:rsidR="00814D02">
        <w:rPr>
          <w:rFonts w:ascii="Andalus" w:hAnsi="Andalus"/>
        </w:rPr>
        <w:t>iat</w:t>
      </w:r>
      <w:r w:rsidR="00814D02">
        <w:rPr>
          <w:rFonts w:ascii="Andalus" w:hAnsi="Andalus"/>
          <w:spacing w:val="-1"/>
        </w:rPr>
        <w:t>a</w:t>
      </w:r>
      <w:r w:rsidR="00814D02">
        <w:rPr>
          <w:rFonts w:ascii="Andalus" w:hAnsi="Andalus"/>
        </w:rPr>
        <w:t>mente</w:t>
      </w:r>
      <w:r w:rsidR="00814D02">
        <w:rPr>
          <w:rFonts w:ascii="Andalus" w:hAnsi="Andalus"/>
          <w:spacing w:val="-1"/>
        </w:rPr>
        <w:t xml:space="preserve"> e</w:t>
      </w:r>
      <w:r w:rsidR="00814D02">
        <w:rPr>
          <w:rFonts w:ascii="Andalus" w:hAnsi="Andalus"/>
        </w:rPr>
        <w:t>s</w:t>
      </w:r>
      <w:r w:rsidR="00814D02">
        <w:rPr>
          <w:rFonts w:ascii="Andalus" w:hAnsi="Andalus"/>
          <w:spacing w:val="1"/>
        </w:rPr>
        <w:t>e</w:t>
      </w:r>
      <w:r w:rsidR="00814D02">
        <w:rPr>
          <w:rFonts w:ascii="Andalus" w:hAnsi="Andalus"/>
          <w:spacing w:val="-3"/>
        </w:rPr>
        <w:t>g</w:t>
      </w:r>
      <w:r w:rsidR="00814D02">
        <w:rPr>
          <w:rFonts w:ascii="Andalus" w:hAnsi="Andalus"/>
        </w:rPr>
        <w:t xml:space="preserve">uibile </w:t>
      </w:r>
      <w:r w:rsidR="00124C41">
        <w:rPr>
          <w:rFonts w:ascii="Andalus" w:hAnsi="Andalus"/>
        </w:rPr>
        <w:t>ai sensi dell’a</w:t>
      </w:r>
      <w:r w:rsidR="00814D02">
        <w:rPr>
          <w:rFonts w:ascii="Andalus" w:hAnsi="Andalus"/>
        </w:rPr>
        <w:t xml:space="preserve">rt. 134, </w:t>
      </w:r>
      <w:r w:rsidR="00814D02">
        <w:rPr>
          <w:rFonts w:ascii="Andalus" w:hAnsi="Andalus"/>
          <w:spacing w:val="-2"/>
        </w:rPr>
        <w:t>c</w:t>
      </w:r>
      <w:r w:rsidR="00814D02">
        <w:rPr>
          <w:rFonts w:ascii="Andalus" w:hAnsi="Andalus"/>
        </w:rPr>
        <w:t>omma</w:t>
      </w:r>
      <w:r w:rsidR="00814D02">
        <w:rPr>
          <w:rFonts w:ascii="Andalus" w:hAnsi="Andalus"/>
          <w:spacing w:val="-1"/>
        </w:rPr>
        <w:t xml:space="preserve"> </w:t>
      </w:r>
      <w:r w:rsidR="00814D02">
        <w:rPr>
          <w:rFonts w:ascii="Andalus" w:hAnsi="Andalus"/>
        </w:rPr>
        <w:t>4, d</w:t>
      </w:r>
      <w:r w:rsidR="00814D02">
        <w:rPr>
          <w:rFonts w:ascii="Andalus" w:hAnsi="Andalus"/>
          <w:spacing w:val="-1"/>
        </w:rPr>
        <w:t>e</w:t>
      </w:r>
      <w:r w:rsidR="00814D02">
        <w:rPr>
          <w:rFonts w:ascii="Andalus" w:hAnsi="Andalus"/>
        </w:rPr>
        <w:t xml:space="preserve">l </w:t>
      </w:r>
      <w:r w:rsidR="00124C41">
        <w:rPr>
          <w:rFonts w:ascii="Andalus" w:hAnsi="Andalus"/>
        </w:rPr>
        <w:t xml:space="preserve"> T.U</w:t>
      </w:r>
      <w:r w:rsidR="00814D02">
        <w:rPr>
          <w:rFonts w:ascii="Andalus" w:hAnsi="Andalus"/>
        </w:rPr>
        <w:t>.</w:t>
      </w:r>
      <w:r w:rsidR="00124C41">
        <w:rPr>
          <w:rFonts w:ascii="Andalus" w:hAnsi="Andalus"/>
        </w:rPr>
        <w:t xml:space="preserve"> –  </w:t>
      </w:r>
    </w:p>
    <w:p w:rsidR="00814D02" w:rsidRDefault="00124C41" w:rsidP="00814D02">
      <w:pPr>
        <w:pStyle w:val="msobodytextcxspprimo"/>
        <w:spacing w:before="0" w:beforeAutospacing="0" w:after="0" w:afterAutospacing="0"/>
        <w:ind w:left="720"/>
        <w:contextualSpacing/>
        <w:jc w:val="both"/>
        <w:rPr>
          <w:rFonts w:ascii="Andalus" w:hAnsi="Andalus"/>
        </w:rPr>
      </w:pPr>
      <w:r>
        <w:rPr>
          <w:rFonts w:ascii="Andalus" w:hAnsi="Andalus"/>
        </w:rPr>
        <w:t xml:space="preserve">      </w:t>
      </w:r>
      <w:proofErr w:type="spellStart"/>
      <w:r>
        <w:rPr>
          <w:rFonts w:ascii="Andalus" w:hAnsi="Andalus"/>
        </w:rPr>
        <w:t>D.Lgs</w:t>
      </w:r>
      <w:proofErr w:type="spellEnd"/>
      <w:r w:rsidR="00814D02">
        <w:rPr>
          <w:rFonts w:ascii="Andalus" w:hAnsi="Andalus"/>
        </w:rPr>
        <w:t xml:space="preserve"> 18  </w:t>
      </w:r>
      <w:r w:rsidR="00814D02">
        <w:rPr>
          <w:rFonts w:ascii="Andalus" w:hAnsi="Andalus"/>
          <w:spacing w:val="1"/>
        </w:rPr>
        <w:t>a</w:t>
      </w:r>
      <w:r w:rsidR="00814D02">
        <w:rPr>
          <w:rFonts w:ascii="Andalus" w:hAnsi="Andalus"/>
          <w:spacing w:val="-3"/>
        </w:rPr>
        <w:t>g</w:t>
      </w:r>
      <w:r w:rsidR="00814D02">
        <w:rPr>
          <w:rFonts w:ascii="Andalus" w:hAnsi="Andalus"/>
        </w:rPr>
        <w:t>osto 2000, n° 267;</w:t>
      </w:r>
    </w:p>
    <w:p w:rsidR="00814D02" w:rsidRDefault="00814D02" w:rsidP="00814D02">
      <w:pPr>
        <w:pStyle w:val="msobodytextcxspprimo"/>
        <w:spacing w:before="0" w:beforeAutospacing="0" w:after="0" w:afterAutospacing="0"/>
        <w:ind w:left="720"/>
        <w:contextualSpacing/>
        <w:jc w:val="both"/>
        <w:rPr>
          <w:rFonts w:ascii="Andalus" w:hAnsi="Andalus"/>
        </w:rPr>
      </w:pPr>
    </w:p>
    <w:p w:rsidR="00124C41" w:rsidRDefault="00710167" w:rsidP="00710167">
      <w:pPr>
        <w:pStyle w:val="msobodytextcxspmediocxspprimo"/>
        <w:spacing w:before="0" w:beforeAutospacing="0" w:after="0" w:afterAutospacing="0"/>
        <w:contextualSpacing/>
        <w:jc w:val="both"/>
        <w:rPr>
          <w:rFonts w:ascii="Andalus" w:hAnsi="Andalus"/>
        </w:rPr>
      </w:pPr>
      <w:r>
        <w:rPr>
          <w:noProof/>
        </w:rPr>
        <mc:AlternateContent>
          <mc:Choice Requires="wpg">
            <w:drawing>
              <wp:anchor distT="0" distB="0" distL="114300" distR="114300" simplePos="0" relativeHeight="251659264" behindDoc="1" locked="0" layoutInCell="1" allowOverlap="1" wp14:anchorId="333418E7" wp14:editId="70AC12E8">
                <wp:simplePos x="0" y="0"/>
                <wp:positionH relativeFrom="page">
                  <wp:posOffset>1091565</wp:posOffset>
                </wp:positionH>
                <wp:positionV relativeFrom="paragraph">
                  <wp:posOffset>67945</wp:posOffset>
                </wp:positionV>
                <wp:extent cx="146050" cy="146050"/>
                <wp:effectExtent l="0" t="0" r="25400" b="44450"/>
                <wp:wrapNone/>
                <wp:docPr id="7" name="Gruppo 7"/>
                <wp:cNvGraphicFramePr/>
                <a:graphic xmlns:a="http://schemas.openxmlformats.org/drawingml/2006/main">
                  <a:graphicData uri="http://schemas.microsoft.com/office/word/2010/wordprocessingGroup">
                    <wpg:wgp>
                      <wpg:cNvGrpSpPr/>
                      <wpg:grpSpPr bwMode="auto">
                        <a:xfrm>
                          <a:off x="0" y="0"/>
                          <a:ext cx="146050" cy="146050"/>
                          <a:chOff x="0" y="0"/>
                          <a:chExt cx="230" cy="230"/>
                        </a:xfrm>
                      </wpg:grpSpPr>
                      <wps:wsp>
                        <wps:cNvPr id="8" name="Freeform 9"/>
                        <wps:cNvSpPr>
                          <a:spLocks/>
                        </wps:cNvSpPr>
                        <wps:spPr bwMode="auto">
                          <a:xfrm>
                            <a:off x="0" y="0"/>
                            <a:ext cx="230" cy="230"/>
                          </a:xfrm>
                          <a:custGeom>
                            <a:avLst/>
                            <a:gdLst>
                              <a:gd name="T0" fmla="+- 0 1724 1724"/>
                              <a:gd name="T1" fmla="*/ T0 w 230"/>
                              <a:gd name="T2" fmla="+- 0 258 27"/>
                              <a:gd name="T3" fmla="*/ 258 h 230"/>
                              <a:gd name="T4" fmla="+- 0 1954 1724"/>
                              <a:gd name="T5" fmla="*/ T4 w 230"/>
                              <a:gd name="T6" fmla="+- 0 258 27"/>
                              <a:gd name="T7" fmla="*/ 258 h 230"/>
                              <a:gd name="T8" fmla="+- 0 1954 1724"/>
                              <a:gd name="T9" fmla="*/ T8 w 230"/>
                              <a:gd name="T10" fmla="+- 0 27 27"/>
                              <a:gd name="T11" fmla="*/ 27 h 230"/>
                              <a:gd name="T12" fmla="+- 0 1724 1724"/>
                              <a:gd name="T13" fmla="*/ T12 w 230"/>
                              <a:gd name="T14" fmla="+- 0 27 27"/>
                              <a:gd name="T15" fmla="*/ 27 h 230"/>
                              <a:gd name="T16" fmla="+- 0 1724 1724"/>
                              <a:gd name="T17" fmla="*/ T16 w 230"/>
                              <a:gd name="T18" fmla="+- 0 258 27"/>
                              <a:gd name="T19" fmla="*/ 258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7" o:spid="_x0000_s1026" style="position:absolute;margin-left:85.95pt;margin-top:5.35pt;width:11.5pt;height:11.5pt;z-index:-251657216;mso-position-horizontal-relative:page"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">
                <v:shape id="Freeform 9" o:spid="_x0000_s1027" style="position:absolute;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4fg7sA&#10;AADaAAAADwAAAGRycy9kb3ducmV2LnhtbERPvQrCMBDeBd8hnOAimuogUo0iiqCTWMX5aM6m2FxK&#10;E2t9ezMIjh/f/2rT2Uq01PjSsYLpJAFBnDtdcqHgdj2MFyB8QNZYOSYFH/KwWfd7K0y1e/OF2iwU&#10;IoawT1GBCaFOpfS5IYt+4mriyD1cYzFE2BRSN/iO4baSsySZS4slxwaDNe0M5c/sZRU8L6PzPKsT&#10;c2/tIr9uD6PT/k5KDQfddgkiUBf+4p/7qBXErfFKv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feH4O7AAAA2gAAAA8AAAAAAAAAAAAAAAAAmAIAAGRycy9kb3ducmV2Lnht&#10;bFBLBQYAAAAABAAEAPUAAACAAwAAAAA=&#10;" path="m,231r230,l230,,,,,231xe" filled="f" strokeweight=".72pt">
                  <v:path arrowok="t" o:connecttype="custom" o:connectlocs="0,258;230,258;230,27;0,27;0,258" o:connectangles="0,0,0,0,0"/>
                </v:shape>
                <w10:wrap anchorx="page"/>
              </v:group>
            </w:pict>
          </mc:Fallback>
        </mc:AlternateContent>
      </w:r>
      <w:r w:rsidR="002F6472">
        <w:rPr>
          <w:noProof/>
        </w:rPr>
        <w:t xml:space="preserve">               </w:t>
      </w:r>
      <w:r>
        <w:rPr>
          <w:noProof/>
        </w:rPr>
        <w:t xml:space="preserve">    </w:t>
      </w:r>
      <w:r w:rsidR="00124C41">
        <w:rPr>
          <w:rFonts w:ascii="Andalus" w:hAnsi="Andalus"/>
        </w:rPr>
        <w:t xml:space="preserve">è divenuta esecutiva il giorno _______________, ai sensi dell’art. 13, </w:t>
      </w:r>
      <w:r w:rsidR="00814D02">
        <w:rPr>
          <w:rFonts w:ascii="Andalus" w:hAnsi="Andalus"/>
          <w:spacing w:val="-5"/>
        </w:rPr>
        <w:t xml:space="preserve"> </w:t>
      </w:r>
      <w:r w:rsidR="00814D02">
        <w:rPr>
          <w:rFonts w:ascii="Andalus" w:hAnsi="Andalus"/>
          <w:spacing w:val="1"/>
        </w:rPr>
        <w:t>c</w:t>
      </w:r>
      <w:r w:rsidR="00814D02">
        <w:rPr>
          <w:rFonts w:ascii="Andalus" w:hAnsi="Andalus"/>
        </w:rPr>
        <w:t>omma</w:t>
      </w:r>
      <w:r w:rsidR="00814D02">
        <w:rPr>
          <w:rFonts w:ascii="Andalus" w:hAnsi="Andalus"/>
          <w:spacing w:val="-6"/>
        </w:rPr>
        <w:t xml:space="preserve"> </w:t>
      </w:r>
      <w:r w:rsidR="00814D02">
        <w:rPr>
          <w:rFonts w:ascii="Andalus" w:hAnsi="Andalus"/>
        </w:rPr>
        <w:t>3,</w:t>
      </w:r>
    </w:p>
    <w:p w:rsidR="00814D02" w:rsidRDefault="00814D02" w:rsidP="00814D02">
      <w:pPr>
        <w:pStyle w:val="msobodytextcxspmediocxspprimo"/>
        <w:spacing w:before="0" w:beforeAutospacing="0" w:after="0" w:afterAutospacing="0"/>
        <w:ind w:left="1134"/>
        <w:contextualSpacing/>
        <w:jc w:val="both"/>
        <w:rPr>
          <w:rFonts w:ascii="Andalus" w:hAnsi="Andalus"/>
        </w:rPr>
      </w:pPr>
      <w:r>
        <w:rPr>
          <w:rFonts w:ascii="Andalus" w:hAnsi="Andalus"/>
          <w:spacing w:val="-5"/>
        </w:rPr>
        <w:t xml:space="preserve"> </w:t>
      </w:r>
      <w:r>
        <w:rPr>
          <w:rFonts w:ascii="Andalus" w:hAnsi="Andalus"/>
        </w:rPr>
        <w:t>d</w:t>
      </w:r>
      <w:r>
        <w:rPr>
          <w:rFonts w:ascii="Andalus" w:hAnsi="Andalus"/>
          <w:spacing w:val="-1"/>
        </w:rPr>
        <w:t>e</w:t>
      </w:r>
      <w:r>
        <w:rPr>
          <w:rFonts w:ascii="Andalus" w:hAnsi="Andalus"/>
        </w:rPr>
        <w:t>l</w:t>
      </w:r>
      <w:r>
        <w:rPr>
          <w:rFonts w:ascii="Andalus" w:hAnsi="Andalus"/>
          <w:spacing w:val="-5"/>
        </w:rPr>
        <w:t xml:space="preserve"> </w:t>
      </w:r>
      <w:r>
        <w:rPr>
          <w:rFonts w:ascii="Andalus" w:hAnsi="Andalus"/>
        </w:rPr>
        <w:t>D.</w:t>
      </w:r>
      <w:r>
        <w:rPr>
          <w:rFonts w:ascii="Andalus" w:hAnsi="Andalus"/>
          <w:spacing w:val="-3"/>
        </w:rPr>
        <w:t xml:space="preserve"> </w:t>
      </w:r>
      <w:proofErr w:type="spellStart"/>
      <w:r>
        <w:rPr>
          <w:rFonts w:ascii="Andalus" w:hAnsi="Andalus"/>
          <w:spacing w:val="-3"/>
        </w:rPr>
        <w:t>L</w:t>
      </w:r>
      <w:r>
        <w:rPr>
          <w:rFonts w:ascii="Andalus" w:hAnsi="Andalus"/>
        </w:rPr>
        <w:t>gs</w:t>
      </w:r>
      <w:proofErr w:type="spellEnd"/>
      <w:r>
        <w:rPr>
          <w:rFonts w:ascii="Andalus" w:hAnsi="Andalus"/>
        </w:rPr>
        <w:t>.</w:t>
      </w:r>
      <w:r>
        <w:rPr>
          <w:rFonts w:ascii="Andalus" w:hAnsi="Andalus"/>
          <w:spacing w:val="-5"/>
        </w:rPr>
        <w:t xml:space="preserve"> </w:t>
      </w:r>
      <w:r>
        <w:rPr>
          <w:rFonts w:ascii="Andalus" w:hAnsi="Andalus"/>
        </w:rPr>
        <w:t>18</w:t>
      </w:r>
      <w:r>
        <w:rPr>
          <w:rFonts w:ascii="Andalus" w:hAnsi="Andalus"/>
          <w:spacing w:val="-3"/>
        </w:rPr>
        <w:t xml:space="preserve"> </w:t>
      </w:r>
      <w:r>
        <w:rPr>
          <w:rFonts w:ascii="Andalus" w:hAnsi="Andalus"/>
          <w:spacing w:val="1"/>
        </w:rPr>
        <w:t>a</w:t>
      </w:r>
      <w:r>
        <w:rPr>
          <w:rFonts w:ascii="Andalus" w:hAnsi="Andalus"/>
          <w:spacing w:val="-3"/>
        </w:rPr>
        <w:t>g</w:t>
      </w:r>
      <w:r>
        <w:rPr>
          <w:rFonts w:ascii="Andalus" w:hAnsi="Andalus"/>
        </w:rPr>
        <w:t>osto</w:t>
      </w:r>
      <w:r>
        <w:rPr>
          <w:rFonts w:ascii="Andalus" w:hAnsi="Andalus"/>
          <w:spacing w:val="-5"/>
        </w:rPr>
        <w:t xml:space="preserve"> </w:t>
      </w:r>
      <w:r>
        <w:rPr>
          <w:rFonts w:ascii="Andalus" w:hAnsi="Andalus"/>
        </w:rPr>
        <w:t>n° 267</w:t>
      </w:r>
      <w:r w:rsidR="00124C41">
        <w:rPr>
          <w:rFonts w:ascii="Andalus" w:hAnsi="Andalus"/>
        </w:rPr>
        <w:t>;</w:t>
      </w:r>
    </w:p>
    <w:p w:rsidR="00814D02" w:rsidRDefault="00814D02" w:rsidP="00814D02">
      <w:pPr>
        <w:pStyle w:val="msobodytextcxspprimo"/>
        <w:spacing w:before="0" w:beforeAutospacing="0" w:after="0" w:afterAutospacing="0"/>
        <w:ind w:firstLine="227"/>
        <w:rPr>
          <w:rFonts w:ascii="Andalus" w:hAnsi="Andalus"/>
        </w:rPr>
      </w:pPr>
      <w:r>
        <w:rPr>
          <w:rFonts w:ascii="Andalus" w:hAnsi="Andalus"/>
        </w:rPr>
        <w:t xml:space="preserve">Maddaloni, lì                                                    LA TITOLARE P.O. DELLA SEGRETERIA </w:t>
      </w:r>
    </w:p>
    <w:p w:rsidR="00814D02" w:rsidRDefault="00814D02" w:rsidP="00814D02">
      <w:pPr>
        <w:pStyle w:val="msobodytextcxspprimo"/>
        <w:spacing w:before="0" w:beforeAutospacing="0" w:after="0" w:afterAutospacing="0"/>
        <w:ind w:firstLine="228"/>
        <w:rPr>
          <w:rFonts w:ascii="Andalus" w:hAnsi="Andalus"/>
        </w:rPr>
      </w:pPr>
      <w:r>
        <w:rPr>
          <w:rFonts w:ascii="Andalus" w:hAnsi="Andalus"/>
        </w:rPr>
        <w:t xml:space="preserve">                                                                             f.to   dott.ssa Antonietta Coppola</w:t>
      </w:r>
    </w:p>
    <w:p w:rsidR="00814D02" w:rsidRDefault="00814D02" w:rsidP="00814D02">
      <w:pPr>
        <w:pStyle w:val="msobodytextcxspprimo"/>
        <w:spacing w:before="0" w:beforeAutospacing="0" w:after="0" w:afterAutospacing="0"/>
        <w:ind w:firstLine="228"/>
        <w:rPr>
          <w:rFonts w:ascii="Andalus" w:hAnsi="Andalus"/>
        </w:rPr>
      </w:pPr>
    </w:p>
    <w:p w:rsidR="00814D02" w:rsidRDefault="00814D02" w:rsidP="00814D02">
      <w:pPr>
        <w:pStyle w:val="msobodytextcxspmediocxspmedio"/>
        <w:spacing w:before="0" w:line="360" w:lineRule="auto"/>
        <w:jc w:val="center"/>
        <w:rPr>
          <w:rFonts w:ascii="Andalus" w:hAnsi="Andalus"/>
        </w:rPr>
      </w:pPr>
      <w:r>
        <w:rPr>
          <w:noProof/>
        </w:rPr>
        <mc:AlternateContent>
          <mc:Choice Requires="wpg">
            <w:drawing>
              <wp:anchor distT="0" distB="0" distL="114300" distR="114300" simplePos="0" relativeHeight="251660288" behindDoc="1" locked="0" layoutInCell="1" allowOverlap="1">
                <wp:simplePos x="0" y="0"/>
                <wp:positionH relativeFrom="page">
                  <wp:posOffset>601980</wp:posOffset>
                </wp:positionH>
                <wp:positionV relativeFrom="paragraph">
                  <wp:posOffset>101600</wp:posOffset>
                </wp:positionV>
                <wp:extent cx="5715000" cy="0"/>
                <wp:effectExtent l="0" t="0" r="19050" b="19050"/>
                <wp:wrapNone/>
                <wp:docPr id="5" name="Gruppo 5"/>
                <wp:cNvGraphicFramePr/>
                <a:graphic xmlns:a="http://schemas.openxmlformats.org/drawingml/2006/main">
                  <a:graphicData uri="http://schemas.microsoft.com/office/word/2010/wordprocessingGroup">
                    <wpg:wgp>
                      <wpg:cNvGrpSpPr/>
                      <wpg:grpSpPr bwMode="auto">
                        <a:xfrm>
                          <a:off x="0" y="0"/>
                          <a:ext cx="5715000" cy="0"/>
                          <a:chOff x="601980" y="7908925"/>
                          <a:chExt cx="9000" cy="0"/>
                        </a:xfrm>
                      </wpg:grpSpPr>
                      <wps:wsp>
                        <wps:cNvPr id="6" name="Freeform 5"/>
                        <wps:cNvSpPr>
                          <a:spLocks noEditPoints="1"/>
                        </wps:cNvSpPr>
                        <wps:spPr bwMode="auto">
                          <a:xfrm>
                            <a:off x="601980" y="7908925"/>
                            <a:ext cx="9000" cy="0"/>
                          </a:xfrm>
                          <a:custGeom>
                            <a:avLst/>
                            <a:gdLst>
                              <a:gd name="T0" fmla="+- 0 1419 1419"/>
                              <a:gd name="T1" fmla="*/ T0 w 9000"/>
                              <a:gd name="T2" fmla="+- 0 10419 1419"/>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5" o:spid="_x0000_s1026" style="position:absolute;margin-left:47.4pt;margin-top:8pt;width:450pt;height:0;z-index:-251652608;mso-position-horizontal-relative:page" coordorigin="6019,79089" coordsize="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">
                <v:shape id="Freeform 5" o:spid="_x0000_s1027" style="position:absolute;left:6019;top:79089;width:90;height:0;visibility:visible;mso-wrap-style:square;v-text-anchor:top" coordsize="9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24xcMA&#10;AADaAAAADwAAAGRycy9kb3ducmV2LnhtbESPwW7CMBBE75X4B2uRuDUOHBBNMaggtSAkDg39gCVe&#10;kpR4HWwDyd/jSpU4jmbmjWa+7EwjbuR8bVnBOElBEBdW11wq+Dl8vs5A+ICssbFMCnrysFwMXuaY&#10;aXvnb7rloRQRwj5DBVUIbSalLyoy6BPbEkfvZJ3BEKUrpXZ4j3DTyEmaTqXBmuNChS2tKyrO+dUo&#10;OG5Mv+/l7+5t7S5nHPvJKtdfSo2G3cc7iEBdeIb/21utYAp/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24xcMAAADaAAAADwAAAAAAAAAAAAAAAACYAgAAZHJzL2Rv&#10;d25yZXYueG1sUEsFBgAAAAAEAAQA9QAAAIgDAAAAAA==&#10;" path="m,l9000,e" filled="f" strokeweight=".26669mm">
                  <v:path arrowok="t" o:connecttype="custom" o:connectlocs="0,0;9000,0" o:connectangles="0,0"/>
                  <o:lock v:ext="edit" verticies="t"/>
                </v:shape>
                <w10:wrap anchorx="page"/>
              </v:group>
            </w:pict>
          </mc:Fallback>
        </mc:AlternateContent>
      </w:r>
      <w:r>
        <w:rPr>
          <w:rFonts w:ascii="Andalus" w:hAnsi="Andalus"/>
        </w:rPr>
        <w:t>E’</w:t>
      </w:r>
      <w:r>
        <w:rPr>
          <w:rFonts w:ascii="Andalus" w:hAnsi="Andalus"/>
          <w:spacing w:val="-1"/>
        </w:rPr>
        <w:t xml:space="preserve"> c</w:t>
      </w:r>
      <w:r>
        <w:rPr>
          <w:rFonts w:ascii="Andalus" w:hAnsi="Andalus"/>
        </w:rPr>
        <w:t xml:space="preserve">opia </w:t>
      </w:r>
      <w:r>
        <w:rPr>
          <w:rFonts w:ascii="Andalus" w:hAnsi="Andalus"/>
          <w:spacing w:val="-2"/>
        </w:rPr>
        <w:t>c</w:t>
      </w:r>
      <w:r>
        <w:rPr>
          <w:rFonts w:ascii="Andalus" w:hAnsi="Andalus"/>
        </w:rPr>
        <w:t>o</w:t>
      </w:r>
      <w:r>
        <w:rPr>
          <w:rFonts w:ascii="Andalus" w:hAnsi="Andalus"/>
          <w:spacing w:val="2"/>
        </w:rPr>
        <w:t>n</w:t>
      </w:r>
      <w:r>
        <w:rPr>
          <w:rFonts w:ascii="Andalus" w:hAnsi="Andalus"/>
        </w:rPr>
        <w:t>fo</w:t>
      </w:r>
      <w:r>
        <w:rPr>
          <w:rFonts w:ascii="Andalus" w:hAnsi="Andalus"/>
          <w:spacing w:val="-2"/>
        </w:rPr>
        <w:t>r</w:t>
      </w:r>
      <w:r>
        <w:rPr>
          <w:rFonts w:ascii="Andalus" w:hAnsi="Andalus"/>
        </w:rPr>
        <w:t>me</w:t>
      </w:r>
      <w:r>
        <w:rPr>
          <w:rFonts w:ascii="Andalus" w:hAnsi="Andalus"/>
          <w:spacing w:val="1"/>
        </w:rPr>
        <w:t xml:space="preserve"> </w:t>
      </w:r>
      <w:r>
        <w:rPr>
          <w:rFonts w:ascii="Andalus" w:hAnsi="Andalus"/>
          <w:spacing w:val="-1"/>
        </w:rPr>
        <w:t>a</w:t>
      </w:r>
      <w:r>
        <w:rPr>
          <w:rFonts w:ascii="Andalus" w:hAnsi="Andalus"/>
        </w:rPr>
        <w:t>ll’o</w:t>
      </w:r>
      <w:r>
        <w:rPr>
          <w:rFonts w:ascii="Andalus" w:hAnsi="Andalus"/>
          <w:spacing w:val="-2"/>
        </w:rPr>
        <w:t>r</w:t>
      </w:r>
      <w:r>
        <w:rPr>
          <w:rFonts w:ascii="Andalus" w:hAnsi="Andalus"/>
          <w:spacing w:val="2"/>
        </w:rPr>
        <w:t>i</w:t>
      </w:r>
      <w:r>
        <w:rPr>
          <w:rFonts w:ascii="Andalus" w:hAnsi="Andalus"/>
          <w:spacing w:val="-3"/>
        </w:rPr>
        <w:t>g</w:t>
      </w:r>
      <w:r>
        <w:rPr>
          <w:rFonts w:ascii="Andalus" w:hAnsi="Andalus"/>
        </w:rPr>
        <w:t>inale</w:t>
      </w:r>
      <w:r>
        <w:rPr>
          <w:rFonts w:ascii="Andalus" w:hAnsi="Andalus"/>
          <w:spacing w:val="-1"/>
        </w:rPr>
        <w:t xml:space="preserve"> </w:t>
      </w:r>
      <w:r>
        <w:rPr>
          <w:rFonts w:ascii="Andalus" w:hAnsi="Andalus"/>
          <w:spacing w:val="2"/>
        </w:rPr>
        <w:t>p</w:t>
      </w:r>
      <w:r>
        <w:rPr>
          <w:rFonts w:ascii="Andalus" w:hAnsi="Andalus"/>
          <w:spacing w:val="-1"/>
        </w:rPr>
        <w:t>e</w:t>
      </w:r>
      <w:r>
        <w:rPr>
          <w:rFonts w:ascii="Andalus" w:hAnsi="Andalus"/>
        </w:rPr>
        <w:t xml:space="preserve">r uso </w:t>
      </w:r>
      <w:r>
        <w:rPr>
          <w:rFonts w:ascii="Andalus" w:hAnsi="Andalus"/>
          <w:spacing w:val="-2"/>
        </w:rPr>
        <w:t>a</w:t>
      </w:r>
      <w:r>
        <w:rPr>
          <w:rFonts w:ascii="Andalus" w:hAnsi="Andalus"/>
        </w:rPr>
        <w:t>mminist</w:t>
      </w:r>
      <w:r>
        <w:rPr>
          <w:rFonts w:ascii="Andalus" w:hAnsi="Andalus"/>
          <w:spacing w:val="2"/>
        </w:rPr>
        <w:t>r</w:t>
      </w:r>
      <w:r>
        <w:rPr>
          <w:rFonts w:ascii="Andalus" w:hAnsi="Andalus"/>
          <w:spacing w:val="-1"/>
        </w:rPr>
        <w:t>a</w:t>
      </w:r>
      <w:r>
        <w:rPr>
          <w:rFonts w:ascii="Andalus" w:hAnsi="Andalus"/>
        </w:rPr>
        <w:t>tiv</w:t>
      </w:r>
      <w:r>
        <w:rPr>
          <w:rFonts w:ascii="Andalus" w:hAnsi="Andalus"/>
          <w:spacing w:val="3"/>
        </w:rPr>
        <w:t>o</w:t>
      </w:r>
      <w:r>
        <w:rPr>
          <w:rFonts w:ascii="Andalus" w:hAnsi="Andalus"/>
        </w:rPr>
        <w:t>.</w:t>
      </w:r>
    </w:p>
    <w:p w:rsidR="00814D02" w:rsidRDefault="00814D02" w:rsidP="00814D02">
      <w:pPr>
        <w:pStyle w:val="msobodytextcxspprimo"/>
        <w:spacing w:before="0" w:beforeAutospacing="0" w:after="0" w:afterAutospacing="0"/>
        <w:ind w:firstLine="227"/>
        <w:rPr>
          <w:rFonts w:ascii="Andalus" w:hAnsi="Andalus"/>
        </w:rPr>
      </w:pPr>
      <w:r>
        <w:rPr>
          <w:rFonts w:ascii="Andalus" w:hAnsi="Andalus"/>
        </w:rPr>
        <w:t xml:space="preserve">    Maddaloni, lì                                             LA TITOLARE P.O. DELLA SEGRETERIA </w:t>
      </w:r>
    </w:p>
    <w:p w:rsidR="00814D02" w:rsidRDefault="00814D02" w:rsidP="00814D02">
      <w:pPr>
        <w:pStyle w:val="msobodytextcxspmediocxspmedio"/>
        <w:spacing w:before="0" w:beforeAutospacing="0" w:after="0" w:afterAutospacing="0"/>
        <w:jc w:val="center"/>
        <w:rPr>
          <w:rFonts w:ascii="Andalus" w:hAnsi="Andalus"/>
          <w:spacing w:val="1"/>
        </w:rPr>
      </w:pPr>
      <w:r>
        <w:rPr>
          <w:rFonts w:ascii="Andalus" w:hAnsi="Andalus"/>
        </w:rPr>
        <w:t xml:space="preserve">                                                 dott.ssa Antonietta Coppola</w:t>
      </w:r>
    </w:p>
    <w:p w:rsidR="00814D02" w:rsidRDefault="00814D02" w:rsidP="00814D02">
      <w:pPr>
        <w:pStyle w:val="Testonormale"/>
        <w:ind w:left="540" w:hanging="540"/>
        <w:jc w:val="both"/>
        <w:rPr>
          <w:rFonts w:ascii="Times New Roman" w:eastAsia="MS Mincho" w:hAnsi="Times New Roman"/>
          <w:sz w:val="24"/>
        </w:rPr>
      </w:pPr>
      <w:r>
        <w:rPr>
          <w:rFonts w:ascii="Times New Roman" w:eastAsia="MS Mincho" w:hAnsi="Times New Roman"/>
          <w:sz w:val="24"/>
        </w:rPr>
        <w:t> </w:t>
      </w:r>
    </w:p>
    <w:p w:rsidR="00B935EC" w:rsidRDefault="00B935EC" w:rsidP="00814D02">
      <w:pPr>
        <w:pStyle w:val="Testonormale"/>
        <w:ind w:left="540" w:hanging="540"/>
        <w:jc w:val="both"/>
        <w:rPr>
          <w:rFonts w:ascii="Times New Roman" w:eastAsia="MS Mincho" w:hAnsi="Times New Roman"/>
          <w:sz w:val="24"/>
        </w:rPr>
      </w:pPr>
    </w:p>
    <w:p w:rsidR="00B935EC" w:rsidRDefault="00B935EC" w:rsidP="00814D02">
      <w:pPr>
        <w:pStyle w:val="Testonormale"/>
        <w:ind w:left="540" w:hanging="540"/>
        <w:jc w:val="both"/>
        <w:rPr>
          <w:rFonts w:ascii="Times New Roman" w:eastAsia="MS Mincho" w:hAnsi="Times New Roman"/>
          <w:sz w:val="24"/>
        </w:rPr>
      </w:pPr>
    </w:p>
    <w:p w:rsidR="00B935EC" w:rsidRDefault="00B935EC" w:rsidP="00814D02">
      <w:pPr>
        <w:pStyle w:val="Testonormale"/>
        <w:ind w:left="540" w:hanging="540"/>
        <w:jc w:val="both"/>
        <w:rPr>
          <w:rFonts w:ascii="Times New Roman" w:eastAsia="MS Mincho" w:hAnsi="Times New Roman"/>
          <w:sz w:val="24"/>
        </w:rPr>
      </w:pPr>
    </w:p>
    <w:p w:rsidR="00196576" w:rsidRDefault="00A73E20" w:rsidP="00196576">
      <w:pPr>
        <w:ind w:right="-1"/>
        <w:jc w:val="both"/>
        <w:rPr>
          <w:sz w:val="24"/>
          <w:szCs w:val="24"/>
        </w:rPr>
      </w:pPr>
      <w:r>
        <w:rPr>
          <w:rFonts w:eastAsia="Times New Roman"/>
          <w:sz w:val="16"/>
          <w:szCs w:val="20"/>
          <w:lang w:eastAsia="it-IT"/>
        </w:rPr>
        <w:lastRenderedPageBreak/>
        <w:t xml:space="preserve">  </w:t>
      </w:r>
    </w:p>
    <w:p w:rsidR="008C532B" w:rsidRDefault="007572D0" w:rsidP="008C532B">
      <w:pPr>
        <w:ind w:right="-262"/>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36pt;width:85.8pt;height:90pt;z-index:-251655168;visibility:visible;mso-wrap-edited:f" wrapcoords="-260 0 -260 21352 21600 21352 21600 0 -260 0" fillcolor="window">
            <v:imagedata r:id="rId11" o:title=""/>
            <w10:wrap type="tight"/>
          </v:shape>
          <o:OLEObject Type="Embed" ProgID="Word.Picture.8" ShapeID="_x0000_s1026" DrawAspect="Content" ObjectID="_1589110960" r:id="rId12"/>
        </w:pict>
      </w:r>
    </w:p>
    <w:p w:rsidR="008C532B" w:rsidRDefault="008C532B" w:rsidP="008C532B">
      <w:pPr>
        <w:rPr>
          <w:sz w:val="24"/>
          <w:szCs w:val="24"/>
        </w:rPr>
      </w:pPr>
    </w:p>
    <w:p w:rsidR="008C532B" w:rsidRDefault="008C532B" w:rsidP="008C532B">
      <w:pPr>
        <w:jc w:val="center"/>
        <w:rPr>
          <w:sz w:val="52"/>
          <w:szCs w:val="52"/>
        </w:rPr>
      </w:pPr>
      <w:r>
        <w:rPr>
          <w:sz w:val="52"/>
          <w:szCs w:val="52"/>
        </w:rPr>
        <w:t>COMUNE  di  MADDALONI</w:t>
      </w:r>
    </w:p>
    <w:p w:rsidR="008C532B" w:rsidRDefault="008C532B" w:rsidP="008C532B">
      <w:pPr>
        <w:tabs>
          <w:tab w:val="center" w:pos="4819"/>
          <w:tab w:val="left" w:pos="6900"/>
        </w:tabs>
        <w:jc w:val="center"/>
        <w:rPr>
          <w:sz w:val="28"/>
          <w:szCs w:val="28"/>
        </w:rPr>
      </w:pPr>
      <w:r>
        <w:rPr>
          <w:sz w:val="28"/>
          <w:szCs w:val="28"/>
        </w:rPr>
        <w:t>Provincia di Caserta</w:t>
      </w:r>
    </w:p>
    <w:p w:rsidR="008C532B" w:rsidRDefault="008C532B" w:rsidP="008C532B">
      <w:pPr>
        <w:jc w:val="both"/>
        <w:rPr>
          <w:sz w:val="28"/>
          <w:szCs w:val="28"/>
        </w:rPr>
      </w:pPr>
    </w:p>
    <w:p w:rsidR="008C532B" w:rsidRDefault="008C532B" w:rsidP="008C532B">
      <w:pPr>
        <w:rPr>
          <w:sz w:val="24"/>
          <w:szCs w:val="24"/>
        </w:rPr>
      </w:pPr>
      <w:r>
        <w:rPr>
          <w:sz w:val="28"/>
          <w:szCs w:val="28"/>
        </w:rPr>
        <w:t>UFFICIO LEGALE</w:t>
      </w:r>
    </w:p>
    <w:p w:rsidR="008C532B" w:rsidRDefault="008C532B" w:rsidP="008C532B">
      <w:pPr>
        <w:jc w:val="center"/>
        <w:rPr>
          <w:sz w:val="28"/>
          <w:szCs w:val="28"/>
        </w:rPr>
      </w:pPr>
      <w:r>
        <w:rPr>
          <w:sz w:val="28"/>
          <w:szCs w:val="28"/>
        </w:rPr>
        <w:t>PROPOSTA DELIBERA</w:t>
      </w:r>
    </w:p>
    <w:p w:rsidR="008C532B" w:rsidRDefault="008C532B" w:rsidP="008C532B">
      <w:pPr>
        <w:rPr>
          <w:sz w:val="24"/>
          <w:szCs w:val="24"/>
        </w:rPr>
      </w:pPr>
    </w:p>
    <w:p w:rsidR="00101A0E" w:rsidRDefault="008C532B" w:rsidP="00D661CE">
      <w:pPr>
        <w:spacing w:after="0" w:line="240" w:lineRule="auto"/>
        <w:rPr>
          <w:sz w:val="28"/>
          <w:szCs w:val="28"/>
        </w:rPr>
      </w:pPr>
      <w:r>
        <w:rPr>
          <w:sz w:val="28"/>
          <w:szCs w:val="28"/>
        </w:rPr>
        <w:t xml:space="preserve">OGGETTO:  </w:t>
      </w:r>
      <w:r w:rsidR="00101A0E">
        <w:t>…………..(si omettono i dati personali a tutela della privacy),</w:t>
      </w:r>
      <w:r w:rsidR="00D661CE">
        <w:t xml:space="preserve"> </w:t>
      </w:r>
      <w:r w:rsidR="00D661CE">
        <w:rPr>
          <w:sz w:val="28"/>
          <w:szCs w:val="28"/>
        </w:rPr>
        <w:t xml:space="preserve">c/Comune  di Maddaloni -   </w:t>
      </w:r>
    </w:p>
    <w:p w:rsidR="00101A0E" w:rsidRDefault="00101A0E" w:rsidP="00D661CE">
      <w:pPr>
        <w:spacing w:after="0" w:line="240" w:lineRule="auto"/>
        <w:rPr>
          <w:sz w:val="28"/>
          <w:szCs w:val="28"/>
        </w:rPr>
      </w:pPr>
      <w:r>
        <w:rPr>
          <w:sz w:val="28"/>
          <w:szCs w:val="28"/>
        </w:rPr>
        <w:t xml:space="preserve">                     </w:t>
      </w:r>
      <w:r w:rsidR="00D661CE">
        <w:rPr>
          <w:sz w:val="28"/>
          <w:szCs w:val="28"/>
        </w:rPr>
        <w:t xml:space="preserve">Riconoscimento </w:t>
      </w:r>
      <w:r w:rsidR="00A037A7">
        <w:rPr>
          <w:sz w:val="28"/>
          <w:szCs w:val="28"/>
        </w:rPr>
        <w:t xml:space="preserve"> </w:t>
      </w:r>
      <w:r w:rsidR="00D661CE">
        <w:rPr>
          <w:sz w:val="28"/>
          <w:szCs w:val="28"/>
        </w:rPr>
        <w:t xml:space="preserve">differenze </w:t>
      </w:r>
      <w:proofErr w:type="spellStart"/>
      <w:r w:rsidR="00D661CE">
        <w:rPr>
          <w:sz w:val="28"/>
          <w:szCs w:val="28"/>
        </w:rPr>
        <w:t>retributive.-Tribunale</w:t>
      </w:r>
      <w:proofErr w:type="spellEnd"/>
      <w:r w:rsidR="00D661CE">
        <w:rPr>
          <w:sz w:val="28"/>
          <w:szCs w:val="28"/>
        </w:rPr>
        <w:t xml:space="preserve"> di  Santa  Maria Capua </w:t>
      </w:r>
    </w:p>
    <w:p w:rsidR="00D661CE" w:rsidRDefault="00101A0E" w:rsidP="00D661CE">
      <w:pPr>
        <w:spacing w:after="0" w:line="240" w:lineRule="auto"/>
        <w:rPr>
          <w:sz w:val="28"/>
          <w:szCs w:val="28"/>
        </w:rPr>
      </w:pPr>
      <w:r>
        <w:rPr>
          <w:sz w:val="28"/>
          <w:szCs w:val="28"/>
        </w:rPr>
        <w:t xml:space="preserve">                    </w:t>
      </w:r>
      <w:r w:rsidR="00D661CE">
        <w:rPr>
          <w:sz w:val="28"/>
          <w:szCs w:val="28"/>
        </w:rPr>
        <w:t>Vetere</w:t>
      </w:r>
      <w:r w:rsidR="00A037A7">
        <w:rPr>
          <w:sz w:val="28"/>
          <w:szCs w:val="28"/>
        </w:rPr>
        <w:t xml:space="preserve"> –</w:t>
      </w:r>
      <w:r w:rsidR="00D661CE">
        <w:rPr>
          <w:sz w:val="28"/>
          <w:szCs w:val="28"/>
        </w:rPr>
        <w:t xml:space="preserve"> </w:t>
      </w:r>
      <w:r w:rsidR="00A037A7">
        <w:rPr>
          <w:sz w:val="28"/>
          <w:szCs w:val="28"/>
        </w:rPr>
        <w:t xml:space="preserve"> </w:t>
      </w:r>
      <w:r w:rsidR="00D661CE">
        <w:rPr>
          <w:sz w:val="28"/>
          <w:szCs w:val="28"/>
        </w:rPr>
        <w:t>sezione lavoro.-  Udienza 21/06/2018</w:t>
      </w:r>
      <w:r w:rsidR="00A037A7">
        <w:rPr>
          <w:sz w:val="28"/>
          <w:szCs w:val="28"/>
        </w:rPr>
        <w:t xml:space="preserve"> </w:t>
      </w:r>
      <w:r w:rsidR="00D661CE">
        <w:rPr>
          <w:sz w:val="28"/>
          <w:szCs w:val="28"/>
        </w:rPr>
        <w:t xml:space="preserve">-  Costituzione. </w:t>
      </w:r>
    </w:p>
    <w:p w:rsidR="00D661CE" w:rsidRDefault="00D661CE" w:rsidP="00D661CE">
      <w:pPr>
        <w:rPr>
          <w:sz w:val="28"/>
          <w:szCs w:val="28"/>
        </w:rPr>
      </w:pPr>
      <w:r>
        <w:rPr>
          <w:sz w:val="28"/>
          <w:szCs w:val="28"/>
        </w:rPr>
        <w:t xml:space="preserve">                             </w:t>
      </w:r>
    </w:p>
    <w:p w:rsidR="008C532B" w:rsidRDefault="008C532B" w:rsidP="008C532B">
      <w:pPr>
        <w:pStyle w:val="Corpodeltesto2"/>
        <w:spacing w:before="120"/>
        <w:rPr>
          <w:sz w:val="24"/>
          <w:szCs w:val="24"/>
        </w:rPr>
      </w:pPr>
      <w:r>
        <w:rPr>
          <w:sz w:val="24"/>
          <w:szCs w:val="24"/>
        </w:rPr>
        <w:t xml:space="preserve">Ai sensi dell’ art. 49 comma 1 del </w:t>
      </w:r>
      <w:proofErr w:type="spellStart"/>
      <w:r>
        <w:rPr>
          <w:sz w:val="24"/>
          <w:szCs w:val="24"/>
        </w:rPr>
        <w:t>D.Lgs.</w:t>
      </w:r>
      <w:proofErr w:type="spellEnd"/>
      <w:r>
        <w:rPr>
          <w:sz w:val="24"/>
          <w:szCs w:val="24"/>
        </w:rPr>
        <w:t xml:space="preserve"> 18/08/2000, n.267, sulla presente proposta deliberazione i sottoscritti esprimono il parere di cui al seguente prospetto:</w:t>
      </w:r>
    </w:p>
    <w:p w:rsidR="008C532B" w:rsidRDefault="008C532B" w:rsidP="008C532B">
      <w:pPr>
        <w:tabs>
          <w:tab w:val="left" w:pos="0"/>
          <w:tab w:val="left" w:pos="5103"/>
        </w:tabs>
        <w:spacing w:before="120" w:line="240" w:lineRule="atLeast"/>
        <w:jc w:val="both"/>
        <w:rPr>
          <w:rFonts w:ascii="Arial" w:hAnsi="Arial"/>
          <w:sz w:val="24"/>
          <w:szCs w:val="24"/>
        </w:rPr>
      </w:pPr>
      <w:r>
        <w:rPr>
          <w:rFonts w:ascii="Arial" w:hAnsi="Arial"/>
          <w:sz w:val="24"/>
          <w:szCs w:val="24"/>
        </w:rPr>
        <w:t>Per quanto concerne la regolarità tecnica esprime  Parere: Favorevole.</w:t>
      </w:r>
    </w:p>
    <w:p w:rsidR="008C532B" w:rsidRDefault="008C532B" w:rsidP="008C532B">
      <w:pPr>
        <w:tabs>
          <w:tab w:val="left" w:pos="0"/>
          <w:tab w:val="left" w:pos="5103"/>
        </w:tabs>
        <w:spacing w:before="120" w:line="240" w:lineRule="atLeast"/>
        <w:jc w:val="both"/>
        <w:rPr>
          <w:rFonts w:ascii="Arial" w:hAnsi="Arial"/>
          <w:sz w:val="24"/>
          <w:szCs w:val="24"/>
        </w:rPr>
      </w:pPr>
      <w:r>
        <w:rPr>
          <w:rFonts w:ascii="Arial" w:hAnsi="Arial"/>
          <w:sz w:val="24"/>
          <w:szCs w:val="24"/>
        </w:rPr>
        <w:t>Data  02/05/2018</w:t>
      </w:r>
    </w:p>
    <w:p w:rsidR="008C532B" w:rsidRDefault="008C532B" w:rsidP="008C532B">
      <w:pPr>
        <w:tabs>
          <w:tab w:val="left" w:pos="0"/>
          <w:tab w:val="left" w:pos="5103"/>
        </w:tabs>
        <w:spacing w:before="120" w:line="240" w:lineRule="atLeast"/>
        <w:jc w:val="both"/>
        <w:rPr>
          <w:rFonts w:ascii="Arial" w:hAnsi="Arial"/>
          <w:sz w:val="24"/>
          <w:szCs w:val="24"/>
        </w:rPr>
      </w:pPr>
    </w:p>
    <w:p w:rsidR="008C532B" w:rsidRDefault="008C532B" w:rsidP="008C532B">
      <w:pPr>
        <w:pStyle w:val="Titolo8"/>
        <w:tabs>
          <w:tab w:val="left" w:pos="5670"/>
        </w:tabs>
        <w:spacing w:before="0" w:after="0"/>
        <w:jc w:val="center"/>
        <w:rPr>
          <w:i w:val="0"/>
          <w:sz w:val="26"/>
          <w:szCs w:val="26"/>
        </w:rPr>
      </w:pPr>
      <w:r>
        <w:t xml:space="preserve">                                                                              </w:t>
      </w:r>
      <w:r>
        <w:rPr>
          <w:i w:val="0"/>
          <w:sz w:val="26"/>
          <w:szCs w:val="26"/>
        </w:rPr>
        <w:t xml:space="preserve">Il Responsabile P.O. Servizio Affari Legale                                                                                                                     </w:t>
      </w:r>
    </w:p>
    <w:p w:rsidR="008C532B" w:rsidRDefault="008C532B" w:rsidP="008C532B">
      <w:pPr>
        <w:pStyle w:val="Titolo8"/>
        <w:tabs>
          <w:tab w:val="left" w:pos="5670"/>
        </w:tabs>
        <w:spacing w:before="0" w:after="0"/>
        <w:jc w:val="center"/>
        <w:rPr>
          <w:i w:val="0"/>
          <w:sz w:val="26"/>
          <w:szCs w:val="26"/>
        </w:rPr>
      </w:pPr>
      <w:r>
        <w:t xml:space="preserve">                                                                f.to     </w:t>
      </w:r>
      <w:r>
        <w:rPr>
          <w:i w:val="0"/>
          <w:sz w:val="26"/>
          <w:szCs w:val="26"/>
        </w:rPr>
        <w:t>Avv. Salvatore Coppola</w:t>
      </w:r>
    </w:p>
    <w:p w:rsidR="008C532B" w:rsidRDefault="008C532B" w:rsidP="008C532B">
      <w:pPr>
        <w:pBdr>
          <w:bottom w:val="double" w:sz="6" w:space="1" w:color="auto"/>
        </w:pBdr>
        <w:tabs>
          <w:tab w:val="left" w:pos="6804"/>
        </w:tabs>
        <w:spacing w:before="120" w:line="240" w:lineRule="atLeast"/>
        <w:ind w:firstLine="6521"/>
        <w:rPr>
          <w:b/>
          <w:bCs/>
          <w:sz w:val="24"/>
          <w:szCs w:val="24"/>
        </w:rPr>
      </w:pPr>
    </w:p>
    <w:p w:rsidR="008C532B" w:rsidRDefault="008C532B" w:rsidP="008C532B">
      <w:pPr>
        <w:tabs>
          <w:tab w:val="left" w:pos="0"/>
          <w:tab w:val="left" w:pos="5103"/>
        </w:tabs>
        <w:spacing w:before="120" w:line="240" w:lineRule="atLeast"/>
        <w:jc w:val="both"/>
        <w:rPr>
          <w:rFonts w:ascii="Arial" w:hAnsi="Arial"/>
          <w:sz w:val="24"/>
          <w:szCs w:val="24"/>
        </w:rPr>
      </w:pPr>
      <w:r>
        <w:rPr>
          <w:rFonts w:ascii="Arial" w:hAnsi="Arial"/>
          <w:sz w:val="24"/>
          <w:szCs w:val="24"/>
        </w:rPr>
        <w:t xml:space="preserve">Per quanto concerne la regolarità contabile  Parere:  Su disposizione del C.S., nota </w:t>
      </w:r>
      <w:proofErr w:type="spellStart"/>
      <w:r>
        <w:rPr>
          <w:rFonts w:ascii="Arial" w:hAnsi="Arial"/>
          <w:sz w:val="24"/>
          <w:szCs w:val="24"/>
        </w:rPr>
        <w:t>prot</w:t>
      </w:r>
      <w:proofErr w:type="spellEnd"/>
      <w:r>
        <w:rPr>
          <w:rFonts w:ascii="Arial" w:hAnsi="Arial"/>
          <w:sz w:val="24"/>
          <w:szCs w:val="24"/>
        </w:rPr>
        <w:t>. n.16666 del 28/05/2018 per conflitto di interesse del Responsabile P.O. dei Servizi Finanziari.</w:t>
      </w:r>
    </w:p>
    <w:p w:rsidR="008C532B" w:rsidRDefault="008C532B" w:rsidP="008C532B">
      <w:pPr>
        <w:tabs>
          <w:tab w:val="left" w:pos="0"/>
          <w:tab w:val="left" w:pos="5103"/>
        </w:tabs>
        <w:spacing w:before="120" w:line="240" w:lineRule="atLeast"/>
        <w:jc w:val="both"/>
        <w:rPr>
          <w:rFonts w:ascii="Arial" w:hAnsi="Arial"/>
          <w:sz w:val="24"/>
          <w:szCs w:val="24"/>
        </w:rPr>
      </w:pPr>
      <w:r>
        <w:rPr>
          <w:rFonts w:ascii="Arial" w:hAnsi="Arial"/>
          <w:sz w:val="24"/>
          <w:szCs w:val="24"/>
        </w:rPr>
        <w:t>Data  28/05/2018</w:t>
      </w:r>
    </w:p>
    <w:p w:rsidR="008C532B" w:rsidRDefault="008C532B" w:rsidP="008C532B">
      <w:pPr>
        <w:pStyle w:val="Titolo8"/>
        <w:tabs>
          <w:tab w:val="left" w:pos="5670"/>
        </w:tabs>
        <w:spacing w:before="0" w:after="0"/>
        <w:jc w:val="center"/>
      </w:pPr>
      <w:r>
        <w:t xml:space="preserve">                                                                                         </w:t>
      </w:r>
    </w:p>
    <w:p w:rsidR="008C532B" w:rsidRDefault="008C532B" w:rsidP="008C532B">
      <w:pPr>
        <w:pStyle w:val="Titolo8"/>
        <w:tabs>
          <w:tab w:val="left" w:pos="5670"/>
        </w:tabs>
        <w:spacing w:before="0" w:after="0"/>
        <w:jc w:val="center"/>
        <w:rPr>
          <w:i w:val="0"/>
          <w:sz w:val="26"/>
          <w:szCs w:val="26"/>
        </w:rPr>
      </w:pPr>
      <w:r>
        <w:rPr>
          <w:i w:val="0"/>
          <w:sz w:val="26"/>
          <w:szCs w:val="26"/>
        </w:rPr>
        <w:t xml:space="preserve">                                                                                      Il Segretario Generale</w:t>
      </w:r>
    </w:p>
    <w:p w:rsidR="008C532B" w:rsidRDefault="008C532B" w:rsidP="008C532B">
      <w:pPr>
        <w:pStyle w:val="Titolo8"/>
        <w:tabs>
          <w:tab w:val="left" w:pos="5670"/>
        </w:tabs>
        <w:spacing w:before="0" w:after="0"/>
        <w:jc w:val="center"/>
        <w:rPr>
          <w:i w:val="0"/>
          <w:sz w:val="26"/>
          <w:szCs w:val="26"/>
        </w:rPr>
      </w:pPr>
      <w:r>
        <w:rPr>
          <w:i w:val="0"/>
          <w:sz w:val="26"/>
          <w:szCs w:val="26"/>
        </w:rPr>
        <w:t xml:space="preserve">                                                                                f.to   dott.ssa Giovanna </w:t>
      </w:r>
      <w:proofErr w:type="spellStart"/>
      <w:r>
        <w:rPr>
          <w:i w:val="0"/>
          <w:sz w:val="26"/>
          <w:szCs w:val="26"/>
        </w:rPr>
        <w:t>Laudando</w:t>
      </w:r>
      <w:proofErr w:type="spellEnd"/>
      <w:r>
        <w:rPr>
          <w:i w:val="0"/>
          <w:sz w:val="26"/>
          <w:szCs w:val="26"/>
        </w:rPr>
        <w:t xml:space="preserve">  </w:t>
      </w:r>
    </w:p>
    <w:p w:rsidR="008C532B" w:rsidRDefault="008C532B" w:rsidP="008C532B">
      <w:pPr>
        <w:pStyle w:val="Titolo8"/>
        <w:tabs>
          <w:tab w:val="left" w:pos="5670"/>
        </w:tabs>
        <w:spacing w:before="0" w:after="0"/>
        <w:jc w:val="center"/>
        <w:rPr>
          <w:b/>
          <w:i w:val="0"/>
          <w:sz w:val="26"/>
          <w:szCs w:val="26"/>
        </w:rPr>
      </w:pPr>
      <w:r>
        <w:rPr>
          <w:i w:val="0"/>
          <w:sz w:val="26"/>
          <w:szCs w:val="26"/>
        </w:rPr>
        <w:t xml:space="preserve">                                                                                    </w:t>
      </w:r>
    </w:p>
    <w:p w:rsidR="008C532B" w:rsidRDefault="008C532B" w:rsidP="008C532B">
      <w:pPr>
        <w:rPr>
          <w:b/>
          <w:sz w:val="26"/>
          <w:szCs w:val="26"/>
        </w:rPr>
      </w:pPr>
    </w:p>
    <w:p w:rsidR="008C532B" w:rsidRDefault="008C532B" w:rsidP="008C532B">
      <w:pPr>
        <w:rPr>
          <w:b/>
          <w:sz w:val="26"/>
          <w:szCs w:val="26"/>
        </w:rPr>
      </w:pPr>
    </w:p>
    <w:p w:rsidR="003A6263" w:rsidRDefault="003A6263" w:rsidP="00CE2B8B">
      <w:pPr>
        <w:spacing w:after="0" w:line="240" w:lineRule="auto"/>
        <w:rPr>
          <w:b/>
          <w:sz w:val="26"/>
          <w:szCs w:val="26"/>
        </w:rPr>
      </w:pPr>
    </w:p>
    <w:p w:rsidR="004A6E1F" w:rsidRDefault="009873FE" w:rsidP="004A6E1F">
      <w:pPr>
        <w:spacing w:after="0" w:line="240" w:lineRule="auto"/>
        <w:rPr>
          <w:sz w:val="28"/>
          <w:szCs w:val="28"/>
        </w:rPr>
      </w:pPr>
      <w:r>
        <w:rPr>
          <w:b/>
          <w:sz w:val="26"/>
          <w:szCs w:val="26"/>
        </w:rPr>
        <w:lastRenderedPageBreak/>
        <w:t>OGGETTO:</w:t>
      </w:r>
      <w:r>
        <w:rPr>
          <w:sz w:val="28"/>
          <w:szCs w:val="28"/>
        </w:rPr>
        <w:t xml:space="preserve"> </w:t>
      </w:r>
      <w:r w:rsidR="004A6E1F">
        <w:t xml:space="preserve">…………..(si omettono i dati personali a tutela della privacy), </w:t>
      </w:r>
      <w:r w:rsidR="004A6E1F">
        <w:rPr>
          <w:sz w:val="28"/>
          <w:szCs w:val="28"/>
        </w:rPr>
        <w:t xml:space="preserve">c/Comune  di Maddaloni -   </w:t>
      </w:r>
    </w:p>
    <w:p w:rsidR="004A6E1F" w:rsidRDefault="004A6E1F" w:rsidP="004A6E1F">
      <w:pPr>
        <w:spacing w:after="0" w:line="240" w:lineRule="auto"/>
        <w:rPr>
          <w:sz w:val="28"/>
          <w:szCs w:val="28"/>
        </w:rPr>
      </w:pPr>
      <w:r>
        <w:rPr>
          <w:sz w:val="28"/>
          <w:szCs w:val="28"/>
        </w:rPr>
        <w:t xml:space="preserve">                     Riconoscimento  differenze </w:t>
      </w:r>
      <w:proofErr w:type="spellStart"/>
      <w:r>
        <w:rPr>
          <w:sz w:val="28"/>
          <w:szCs w:val="28"/>
        </w:rPr>
        <w:t>retributive.-Tribunale</w:t>
      </w:r>
      <w:proofErr w:type="spellEnd"/>
      <w:r>
        <w:rPr>
          <w:sz w:val="28"/>
          <w:szCs w:val="28"/>
        </w:rPr>
        <w:t xml:space="preserve"> di  Santa  Maria Capua </w:t>
      </w:r>
    </w:p>
    <w:p w:rsidR="004A6E1F" w:rsidRDefault="004A6E1F" w:rsidP="004A6E1F">
      <w:pPr>
        <w:spacing w:after="0" w:line="240" w:lineRule="auto"/>
        <w:rPr>
          <w:sz w:val="28"/>
          <w:szCs w:val="28"/>
        </w:rPr>
      </w:pPr>
      <w:r>
        <w:rPr>
          <w:sz w:val="28"/>
          <w:szCs w:val="28"/>
        </w:rPr>
        <w:t xml:space="preserve">                    Vetere –  sezione lavoro.-  Udienza 21/06/2018 -  Costituzione. </w:t>
      </w:r>
    </w:p>
    <w:p w:rsidR="009873FE" w:rsidRDefault="009873FE" w:rsidP="004A6E1F">
      <w:pPr>
        <w:spacing w:after="0" w:line="240" w:lineRule="auto"/>
        <w:rPr>
          <w:sz w:val="28"/>
          <w:szCs w:val="28"/>
        </w:rPr>
      </w:pPr>
    </w:p>
    <w:p w:rsidR="009873FE" w:rsidRDefault="009873FE" w:rsidP="009873FE">
      <w:pPr>
        <w:jc w:val="center"/>
        <w:rPr>
          <w:b/>
          <w:sz w:val="24"/>
          <w:szCs w:val="24"/>
        </w:rPr>
      </w:pPr>
      <w:r>
        <w:rPr>
          <w:b/>
          <w:sz w:val="24"/>
          <w:szCs w:val="24"/>
        </w:rPr>
        <w:t>IL RESPONSABILE P.O. SERVIZIO AFFARI LEGALE</w:t>
      </w:r>
    </w:p>
    <w:p w:rsidR="009873FE" w:rsidRDefault="009873FE" w:rsidP="00860FC6">
      <w:pPr>
        <w:rPr>
          <w:sz w:val="24"/>
          <w:szCs w:val="24"/>
        </w:rPr>
      </w:pPr>
      <w:r>
        <w:rPr>
          <w:b/>
          <w:sz w:val="24"/>
          <w:szCs w:val="24"/>
        </w:rPr>
        <w:t>Visto</w:t>
      </w:r>
      <w:r>
        <w:rPr>
          <w:sz w:val="24"/>
          <w:szCs w:val="24"/>
        </w:rPr>
        <w:t xml:space="preserve"> il ricorso presentato dall’avv. Giuseppe Aiello, nell’interesse del sig. </w:t>
      </w:r>
      <w:r w:rsidR="00860FC6" w:rsidRPr="00A443DA">
        <w:rPr>
          <w:b/>
        </w:rPr>
        <w:t>…………..(si omettono i dati personali a tutela della privacy),</w:t>
      </w:r>
      <w:r w:rsidRPr="00A443DA">
        <w:rPr>
          <w:b/>
          <w:sz w:val="24"/>
          <w:szCs w:val="24"/>
        </w:rPr>
        <w:t xml:space="preserve"> </w:t>
      </w:r>
      <w:r>
        <w:rPr>
          <w:sz w:val="24"/>
          <w:szCs w:val="24"/>
        </w:rPr>
        <w:t xml:space="preserve">quale dipendente dell’Ente, in  data  21/09/2017 ed acquisito al  </w:t>
      </w:r>
      <w:proofErr w:type="spellStart"/>
      <w:r>
        <w:rPr>
          <w:sz w:val="24"/>
          <w:szCs w:val="24"/>
        </w:rPr>
        <w:t>Prot</w:t>
      </w:r>
      <w:proofErr w:type="spellEnd"/>
      <w:r>
        <w:rPr>
          <w:sz w:val="24"/>
          <w:szCs w:val="24"/>
        </w:rPr>
        <w:t xml:space="preserve">. Gen. n. 21328,  innanzi al Tribunale di Santa Maria Capua Vetere - sezione lavoro, nel quale chiede che il Giudice adito “ accerti e dichiari il diritto del ricorrente alle differenze retributive per aver svolto durante il periodo dal 29.9.2006 a tutt’oggi mansioni superiori appartenenti al livello Dirigente del CCNL di categoria e per l’effetto condanni il Comune di Maddaloni, in persona del legale </w:t>
      </w:r>
      <w:proofErr w:type="spellStart"/>
      <w:r>
        <w:rPr>
          <w:sz w:val="24"/>
          <w:szCs w:val="24"/>
        </w:rPr>
        <w:t>rapp.te</w:t>
      </w:r>
      <w:proofErr w:type="spellEnd"/>
      <w:r>
        <w:rPr>
          <w:sz w:val="24"/>
          <w:szCs w:val="24"/>
        </w:rPr>
        <w:t xml:space="preserve"> in carica, al pagamento in favore del ricorrente delle differenze retributive determinate in € 100.088,24 come da conteggi allegati, oltre interessi e rivalutazione monetaria dalle singole scadenze al soddisfo. </w:t>
      </w:r>
      <w:r>
        <w:rPr>
          <w:b/>
          <w:sz w:val="24"/>
          <w:szCs w:val="24"/>
        </w:rPr>
        <w:t xml:space="preserve">In via subordinata, </w:t>
      </w:r>
      <w:r>
        <w:rPr>
          <w:sz w:val="24"/>
          <w:szCs w:val="24"/>
        </w:rPr>
        <w:t xml:space="preserve">in quella somma maggiore o minore che emergerà in corso di causa e in seguito all’istruttoria, anche a mezzo di consulenza contabile che fin da ora si invoca, in caso di contestazione dei conteggi. Con condanna alle spese di lite in favore del sottoscritto legale </w:t>
      </w:r>
      <w:proofErr w:type="spellStart"/>
      <w:r>
        <w:rPr>
          <w:sz w:val="24"/>
          <w:szCs w:val="24"/>
        </w:rPr>
        <w:t>antistatario</w:t>
      </w:r>
      <w:proofErr w:type="spellEnd"/>
      <w:r>
        <w:rPr>
          <w:sz w:val="24"/>
          <w:szCs w:val="24"/>
        </w:rPr>
        <w:t xml:space="preserve"> e con ogni altra conseguenza di legge.”</w:t>
      </w:r>
    </w:p>
    <w:p w:rsidR="009873FE" w:rsidRDefault="009873FE" w:rsidP="00860FC6">
      <w:pPr>
        <w:spacing w:after="0" w:line="240" w:lineRule="auto"/>
        <w:ind w:left="-180" w:right="-82"/>
        <w:jc w:val="both"/>
        <w:rPr>
          <w:sz w:val="24"/>
          <w:szCs w:val="24"/>
        </w:rPr>
      </w:pPr>
      <w:r>
        <w:rPr>
          <w:b/>
          <w:sz w:val="24"/>
          <w:szCs w:val="24"/>
        </w:rPr>
        <w:t xml:space="preserve">Letta </w:t>
      </w:r>
      <w:r>
        <w:rPr>
          <w:sz w:val="24"/>
          <w:szCs w:val="24"/>
        </w:rPr>
        <w:t xml:space="preserve">la relazione istruttoria a firma del Funzionario Gestione Risorse Umane, con acclusi atti, </w:t>
      </w:r>
      <w:proofErr w:type="spellStart"/>
      <w:r>
        <w:rPr>
          <w:sz w:val="24"/>
          <w:szCs w:val="24"/>
        </w:rPr>
        <w:t>Prot</w:t>
      </w:r>
      <w:proofErr w:type="spellEnd"/>
      <w:r>
        <w:rPr>
          <w:sz w:val="24"/>
          <w:szCs w:val="24"/>
        </w:rPr>
        <w:t xml:space="preserve">. Gen. n. 12635 del 19/04/2018. </w:t>
      </w:r>
      <w:r>
        <w:rPr>
          <w:b/>
          <w:sz w:val="24"/>
          <w:szCs w:val="24"/>
        </w:rPr>
        <w:t xml:space="preserve"> </w:t>
      </w:r>
    </w:p>
    <w:p w:rsidR="009873FE" w:rsidRDefault="009873FE" w:rsidP="00860FC6">
      <w:pPr>
        <w:spacing w:after="0" w:line="240" w:lineRule="auto"/>
        <w:ind w:left="-360" w:right="-622" w:firstLine="180"/>
        <w:jc w:val="both"/>
        <w:rPr>
          <w:sz w:val="24"/>
          <w:szCs w:val="24"/>
        </w:rPr>
      </w:pPr>
      <w:r>
        <w:rPr>
          <w:b/>
          <w:sz w:val="24"/>
          <w:szCs w:val="24"/>
        </w:rPr>
        <w:t xml:space="preserve">Tenuto </w:t>
      </w:r>
      <w:r>
        <w:rPr>
          <w:sz w:val="24"/>
          <w:szCs w:val="24"/>
        </w:rPr>
        <w:t xml:space="preserve">conto della nota </w:t>
      </w:r>
      <w:proofErr w:type="spellStart"/>
      <w:r>
        <w:rPr>
          <w:sz w:val="24"/>
          <w:szCs w:val="24"/>
        </w:rPr>
        <w:t>Prot</w:t>
      </w:r>
      <w:proofErr w:type="spellEnd"/>
      <w:r>
        <w:rPr>
          <w:sz w:val="24"/>
          <w:szCs w:val="24"/>
        </w:rPr>
        <w:t xml:space="preserve">. Gen.13276 del 26/04/2018 a firma del Segretario Generale, nella quale si </w:t>
      </w:r>
    </w:p>
    <w:p w:rsidR="009873FE" w:rsidRDefault="009873FE" w:rsidP="00860FC6">
      <w:pPr>
        <w:spacing w:after="0" w:line="240" w:lineRule="auto"/>
        <w:ind w:left="-360" w:right="-622" w:firstLine="180"/>
        <w:jc w:val="both"/>
        <w:rPr>
          <w:sz w:val="24"/>
          <w:szCs w:val="24"/>
        </w:rPr>
      </w:pPr>
      <w:r>
        <w:rPr>
          <w:sz w:val="24"/>
          <w:szCs w:val="24"/>
        </w:rPr>
        <w:t xml:space="preserve">chiede all’Ufficio Legale di predisporre la proposta di delibera per la costituzione in giudizio. </w:t>
      </w:r>
    </w:p>
    <w:p w:rsidR="009873FE" w:rsidRDefault="009873FE" w:rsidP="00860FC6">
      <w:pPr>
        <w:spacing w:after="0" w:line="240" w:lineRule="auto"/>
        <w:ind w:left="-180" w:right="-82"/>
        <w:jc w:val="both"/>
        <w:rPr>
          <w:sz w:val="24"/>
          <w:szCs w:val="24"/>
        </w:rPr>
      </w:pPr>
      <w:r>
        <w:rPr>
          <w:b/>
          <w:sz w:val="24"/>
          <w:szCs w:val="24"/>
        </w:rPr>
        <w:t>Ritenuto</w:t>
      </w:r>
      <w:r>
        <w:rPr>
          <w:sz w:val="24"/>
          <w:szCs w:val="24"/>
        </w:rPr>
        <w:t xml:space="preserve"> necessario, per tanto, </w:t>
      </w:r>
      <w:proofErr w:type="spellStart"/>
      <w:r>
        <w:rPr>
          <w:sz w:val="24"/>
          <w:szCs w:val="24"/>
        </w:rPr>
        <w:t>controdedurre</w:t>
      </w:r>
      <w:proofErr w:type="spellEnd"/>
      <w:r>
        <w:rPr>
          <w:sz w:val="24"/>
          <w:szCs w:val="24"/>
        </w:rPr>
        <w:t xml:space="preserve"> in merito alla quantificazione della domanda e, in particolare, alla esistenza dei presupposti di diritto richiamati nel ricorso a sostegno della pretesa del ricorrente. </w:t>
      </w:r>
    </w:p>
    <w:p w:rsidR="009873FE" w:rsidRDefault="009873FE" w:rsidP="00860FC6">
      <w:pPr>
        <w:spacing w:after="0" w:line="240" w:lineRule="auto"/>
        <w:ind w:left="-180" w:right="-82"/>
        <w:jc w:val="both"/>
        <w:rPr>
          <w:sz w:val="24"/>
          <w:szCs w:val="24"/>
        </w:rPr>
      </w:pPr>
      <w:r>
        <w:rPr>
          <w:b/>
          <w:sz w:val="24"/>
          <w:szCs w:val="24"/>
        </w:rPr>
        <w:t>Vista</w:t>
      </w:r>
      <w:r>
        <w:rPr>
          <w:sz w:val="24"/>
          <w:szCs w:val="24"/>
        </w:rPr>
        <w:t xml:space="preserve">  la Delibera  di  Giunta  Comunale  nr.236 del  18/11/02 di  approvazione del regolamento di Avvocatura Municipale.</w:t>
      </w:r>
    </w:p>
    <w:p w:rsidR="009873FE" w:rsidRDefault="009873FE" w:rsidP="00860FC6">
      <w:pPr>
        <w:tabs>
          <w:tab w:val="left" w:pos="10260"/>
        </w:tabs>
        <w:spacing w:after="0" w:line="240" w:lineRule="auto"/>
        <w:ind w:left="-180" w:right="-82"/>
        <w:jc w:val="both"/>
        <w:rPr>
          <w:sz w:val="24"/>
          <w:szCs w:val="24"/>
        </w:rPr>
      </w:pPr>
      <w:r>
        <w:rPr>
          <w:b/>
          <w:sz w:val="24"/>
          <w:szCs w:val="24"/>
        </w:rPr>
        <w:t xml:space="preserve">Vista </w:t>
      </w:r>
      <w:r>
        <w:rPr>
          <w:sz w:val="24"/>
          <w:szCs w:val="24"/>
        </w:rPr>
        <w:t>la nota  a  firma  dell’avvocato  dell’Ente  P.G. n. 30120 del 28/11/2016 e la relazione  P.G.</w:t>
      </w:r>
      <w:r>
        <w:rPr>
          <w:b/>
          <w:sz w:val="24"/>
          <w:szCs w:val="24"/>
        </w:rPr>
        <w:t xml:space="preserve"> </w:t>
      </w:r>
      <w:r>
        <w:rPr>
          <w:sz w:val="24"/>
          <w:szCs w:val="24"/>
        </w:rPr>
        <w:t xml:space="preserve">n. 8185 del  05/04/2017, dalle  quali  si evince l’impossibilità di poter  rappresentare e difendere l’Ente in altri giudizi,  vista  la enorme mole di giudizi innanzi a Giudici di Pace.  </w:t>
      </w:r>
    </w:p>
    <w:p w:rsidR="009873FE" w:rsidRDefault="009873FE" w:rsidP="00860FC6">
      <w:pPr>
        <w:spacing w:after="0" w:line="240" w:lineRule="auto"/>
        <w:ind w:left="-180" w:right="-82"/>
        <w:jc w:val="both"/>
        <w:rPr>
          <w:sz w:val="24"/>
          <w:szCs w:val="24"/>
        </w:rPr>
      </w:pPr>
      <w:r>
        <w:rPr>
          <w:b/>
          <w:sz w:val="24"/>
          <w:szCs w:val="24"/>
        </w:rPr>
        <w:t>Visto</w:t>
      </w:r>
      <w:r>
        <w:rPr>
          <w:sz w:val="24"/>
          <w:szCs w:val="24"/>
        </w:rPr>
        <w:t xml:space="preserve"> l’oggetto</w:t>
      </w:r>
      <w:r>
        <w:rPr>
          <w:b/>
          <w:sz w:val="24"/>
          <w:szCs w:val="24"/>
        </w:rPr>
        <w:t xml:space="preserve"> </w:t>
      </w:r>
      <w:r>
        <w:rPr>
          <w:sz w:val="24"/>
          <w:szCs w:val="24"/>
        </w:rPr>
        <w:t>e  la materia trattata nel giudizio che richiede l’opportunità di ricorrere a professionista  esterno all’Ente, con specifiche competenze.</w:t>
      </w:r>
    </w:p>
    <w:p w:rsidR="009873FE" w:rsidRDefault="009873FE" w:rsidP="00860FC6">
      <w:pPr>
        <w:spacing w:after="0" w:line="240" w:lineRule="auto"/>
        <w:ind w:left="-180" w:right="-622"/>
        <w:jc w:val="both"/>
        <w:rPr>
          <w:sz w:val="24"/>
          <w:szCs w:val="24"/>
        </w:rPr>
      </w:pPr>
      <w:r>
        <w:rPr>
          <w:b/>
          <w:sz w:val="24"/>
          <w:szCs w:val="24"/>
        </w:rPr>
        <w:t xml:space="preserve">Visto </w:t>
      </w:r>
      <w:r>
        <w:rPr>
          <w:sz w:val="24"/>
          <w:szCs w:val="24"/>
        </w:rPr>
        <w:t>l’art</w:t>
      </w:r>
      <w:r>
        <w:rPr>
          <w:b/>
          <w:sz w:val="24"/>
          <w:szCs w:val="24"/>
        </w:rPr>
        <w:t xml:space="preserve">. </w:t>
      </w:r>
      <w:r>
        <w:rPr>
          <w:sz w:val="24"/>
          <w:szCs w:val="24"/>
        </w:rPr>
        <w:t xml:space="preserve">97 comma 4 </w:t>
      </w:r>
      <w:proofErr w:type="spellStart"/>
      <w:r>
        <w:rPr>
          <w:sz w:val="24"/>
          <w:szCs w:val="24"/>
        </w:rPr>
        <w:t>lett</w:t>
      </w:r>
      <w:proofErr w:type="spellEnd"/>
      <w:r>
        <w:rPr>
          <w:sz w:val="24"/>
          <w:szCs w:val="24"/>
        </w:rPr>
        <w:t xml:space="preserve">. d  del D. </w:t>
      </w:r>
      <w:proofErr w:type="spellStart"/>
      <w:r>
        <w:rPr>
          <w:sz w:val="24"/>
          <w:szCs w:val="24"/>
        </w:rPr>
        <w:t>Lgs</w:t>
      </w:r>
      <w:proofErr w:type="spellEnd"/>
      <w:r>
        <w:rPr>
          <w:sz w:val="24"/>
          <w:szCs w:val="24"/>
        </w:rPr>
        <w:t>. n. 267/2000.</w:t>
      </w:r>
    </w:p>
    <w:p w:rsidR="009873FE" w:rsidRDefault="009873FE" w:rsidP="009873FE">
      <w:pPr>
        <w:tabs>
          <w:tab w:val="left" w:pos="10440"/>
        </w:tabs>
        <w:ind w:right="-622"/>
        <w:jc w:val="center"/>
        <w:rPr>
          <w:sz w:val="24"/>
          <w:szCs w:val="24"/>
        </w:rPr>
      </w:pPr>
    </w:p>
    <w:p w:rsidR="009873FE" w:rsidRDefault="009873FE" w:rsidP="009873FE">
      <w:pPr>
        <w:tabs>
          <w:tab w:val="num" w:pos="1287"/>
        </w:tabs>
        <w:ind w:right="-82"/>
        <w:jc w:val="center"/>
        <w:rPr>
          <w:b/>
          <w:sz w:val="24"/>
          <w:szCs w:val="24"/>
        </w:rPr>
      </w:pPr>
      <w:r>
        <w:rPr>
          <w:b/>
          <w:sz w:val="24"/>
          <w:szCs w:val="24"/>
        </w:rPr>
        <w:t>PROPONE</w:t>
      </w:r>
    </w:p>
    <w:p w:rsidR="009873FE" w:rsidRDefault="009873FE" w:rsidP="009873FE">
      <w:pPr>
        <w:pStyle w:val="Testodelblocco"/>
        <w:ind w:left="0"/>
        <w:rPr>
          <w:sz w:val="24"/>
          <w:szCs w:val="24"/>
        </w:rPr>
      </w:pPr>
      <w:r>
        <w:rPr>
          <w:sz w:val="24"/>
          <w:szCs w:val="24"/>
        </w:rPr>
        <w:t>Per quanto esposto in premessa:</w:t>
      </w:r>
    </w:p>
    <w:p w:rsidR="009873FE" w:rsidRPr="00860FC6" w:rsidRDefault="009873FE" w:rsidP="00860FC6">
      <w:pPr>
        <w:pStyle w:val="Paragrafoelenco"/>
        <w:numPr>
          <w:ilvl w:val="0"/>
          <w:numId w:val="28"/>
        </w:numPr>
        <w:spacing w:after="0" w:line="240" w:lineRule="auto"/>
        <w:rPr>
          <w:sz w:val="24"/>
          <w:szCs w:val="24"/>
        </w:rPr>
      </w:pPr>
      <w:r w:rsidRPr="00860FC6">
        <w:rPr>
          <w:sz w:val="24"/>
          <w:szCs w:val="24"/>
        </w:rPr>
        <w:t>di  manifestare la volontà a  resistere mediante la tempestiva costituzione formale dell’Ente,</w:t>
      </w:r>
      <w:r w:rsidRPr="00860FC6">
        <w:rPr>
          <w:sz w:val="26"/>
          <w:szCs w:val="26"/>
        </w:rPr>
        <w:t xml:space="preserve"> </w:t>
      </w:r>
      <w:r w:rsidRPr="00860FC6">
        <w:rPr>
          <w:sz w:val="24"/>
          <w:szCs w:val="24"/>
        </w:rPr>
        <w:t xml:space="preserve">nel  giudizio, proposto dall’avv. Giuseppe Aiello nell’interesse del sig. </w:t>
      </w:r>
      <w:r w:rsidR="00860FC6" w:rsidRPr="00A443DA">
        <w:rPr>
          <w:b/>
        </w:rPr>
        <w:t>…………..(si omettono i dati personali a tutela della privacy</w:t>
      </w:r>
      <w:r w:rsidR="00860FC6">
        <w:t>),</w:t>
      </w:r>
      <w:r w:rsidRPr="00860FC6">
        <w:rPr>
          <w:sz w:val="24"/>
          <w:szCs w:val="24"/>
        </w:rPr>
        <w:t xml:space="preserve"> innanzi al Tribunale di Santa Maria Capua Vetere - sezione lavoro, notificato il 21/09/2017   </w:t>
      </w:r>
      <w:proofErr w:type="spellStart"/>
      <w:r w:rsidRPr="00860FC6">
        <w:rPr>
          <w:sz w:val="24"/>
          <w:szCs w:val="24"/>
        </w:rPr>
        <w:t>Prot</w:t>
      </w:r>
      <w:proofErr w:type="spellEnd"/>
      <w:r w:rsidRPr="00860FC6">
        <w:rPr>
          <w:sz w:val="24"/>
          <w:szCs w:val="24"/>
        </w:rPr>
        <w:t>. Gen. n. 21328;</w:t>
      </w:r>
    </w:p>
    <w:p w:rsidR="009873FE" w:rsidRDefault="009873FE" w:rsidP="00860FC6">
      <w:pPr>
        <w:spacing w:after="0" w:line="240" w:lineRule="auto"/>
        <w:ind w:left="-360" w:right="-622" w:firstLine="180"/>
        <w:jc w:val="both"/>
        <w:rPr>
          <w:sz w:val="24"/>
          <w:szCs w:val="24"/>
        </w:rPr>
      </w:pPr>
      <w:r>
        <w:rPr>
          <w:sz w:val="24"/>
          <w:szCs w:val="24"/>
        </w:rPr>
        <w:t xml:space="preserve">    </w:t>
      </w:r>
      <w:r w:rsidR="00860FC6">
        <w:rPr>
          <w:sz w:val="24"/>
          <w:szCs w:val="24"/>
        </w:rPr>
        <w:t xml:space="preserve">    </w:t>
      </w:r>
      <w:r>
        <w:rPr>
          <w:sz w:val="24"/>
          <w:szCs w:val="24"/>
        </w:rPr>
        <w:t xml:space="preserve">2.  </w:t>
      </w:r>
      <w:r w:rsidR="00860FC6">
        <w:rPr>
          <w:sz w:val="24"/>
          <w:szCs w:val="24"/>
        </w:rPr>
        <w:t xml:space="preserve"> </w:t>
      </w:r>
      <w:r>
        <w:rPr>
          <w:sz w:val="24"/>
          <w:szCs w:val="24"/>
        </w:rPr>
        <w:t>di dare mandato all’Ufficio Legale di predisporre tutti gli atti consequenziali;</w:t>
      </w:r>
    </w:p>
    <w:p w:rsidR="009873FE" w:rsidRDefault="009873FE" w:rsidP="00860FC6">
      <w:pPr>
        <w:spacing w:after="0" w:line="240" w:lineRule="auto"/>
        <w:ind w:right="-622"/>
        <w:jc w:val="both"/>
        <w:rPr>
          <w:sz w:val="24"/>
          <w:szCs w:val="24"/>
        </w:rPr>
      </w:pPr>
      <w:r>
        <w:rPr>
          <w:sz w:val="24"/>
          <w:szCs w:val="24"/>
        </w:rPr>
        <w:t xml:space="preserve"> </w:t>
      </w:r>
      <w:r w:rsidR="00860FC6">
        <w:rPr>
          <w:sz w:val="24"/>
          <w:szCs w:val="24"/>
        </w:rPr>
        <w:t xml:space="preserve">    </w:t>
      </w:r>
      <w:r>
        <w:rPr>
          <w:sz w:val="24"/>
          <w:szCs w:val="24"/>
        </w:rPr>
        <w:t xml:space="preserve">3.  </w:t>
      </w:r>
      <w:r w:rsidR="00860FC6">
        <w:rPr>
          <w:sz w:val="24"/>
          <w:szCs w:val="24"/>
        </w:rPr>
        <w:t xml:space="preserve"> </w:t>
      </w:r>
      <w:r>
        <w:rPr>
          <w:sz w:val="24"/>
          <w:szCs w:val="24"/>
        </w:rPr>
        <w:t>di dichiarare la presente immediatamente eseguibile.</w:t>
      </w:r>
    </w:p>
    <w:p w:rsidR="009873FE" w:rsidRDefault="009873FE" w:rsidP="00860FC6">
      <w:pPr>
        <w:tabs>
          <w:tab w:val="left" w:pos="10440"/>
        </w:tabs>
        <w:spacing w:after="0" w:line="240" w:lineRule="auto"/>
        <w:ind w:right="306"/>
        <w:rPr>
          <w:sz w:val="24"/>
          <w:szCs w:val="24"/>
        </w:rPr>
      </w:pPr>
      <w:r>
        <w:rPr>
          <w:sz w:val="24"/>
          <w:szCs w:val="24"/>
        </w:rPr>
        <w:t xml:space="preserve">               </w:t>
      </w:r>
      <w:r>
        <w:t xml:space="preserve">Il Funzionario                                               </w:t>
      </w:r>
      <w:r>
        <w:rPr>
          <w:sz w:val="26"/>
          <w:szCs w:val="26"/>
        </w:rPr>
        <w:t>Il Responsabile P.O. Servizio Affari Legale</w:t>
      </w:r>
      <w:r>
        <w:rPr>
          <w:sz w:val="24"/>
          <w:szCs w:val="24"/>
        </w:rPr>
        <w:t xml:space="preserve">             </w:t>
      </w:r>
    </w:p>
    <w:p w:rsidR="009873FE" w:rsidRDefault="009873FE" w:rsidP="00860FC6">
      <w:pPr>
        <w:tabs>
          <w:tab w:val="left" w:pos="10440"/>
        </w:tabs>
        <w:spacing w:after="0" w:line="240" w:lineRule="auto"/>
        <w:ind w:right="306"/>
        <w:rPr>
          <w:sz w:val="26"/>
          <w:szCs w:val="26"/>
        </w:rPr>
      </w:pPr>
      <w:r>
        <w:rPr>
          <w:sz w:val="24"/>
          <w:szCs w:val="24"/>
        </w:rPr>
        <w:t xml:space="preserve">      </w:t>
      </w:r>
      <w:r w:rsidR="00860FC6">
        <w:rPr>
          <w:sz w:val="24"/>
          <w:szCs w:val="24"/>
        </w:rPr>
        <w:t>f.to</w:t>
      </w:r>
      <w:r>
        <w:rPr>
          <w:sz w:val="24"/>
          <w:szCs w:val="24"/>
        </w:rPr>
        <w:t xml:space="preserve">  </w:t>
      </w:r>
      <w:r>
        <w:t xml:space="preserve">Ascanio Santangelo                                               </w:t>
      </w:r>
      <w:r w:rsidR="00860FC6">
        <w:t>f.to</w:t>
      </w:r>
      <w:r>
        <w:t xml:space="preserve">       </w:t>
      </w:r>
      <w:r>
        <w:rPr>
          <w:sz w:val="26"/>
          <w:szCs w:val="26"/>
        </w:rPr>
        <w:t xml:space="preserve">avv. Salvatore Coppola                                            </w:t>
      </w:r>
    </w:p>
    <w:p w:rsidR="00CE2B8B" w:rsidRDefault="00CE2B8B" w:rsidP="00506088">
      <w:pPr>
        <w:jc w:val="center"/>
        <w:rPr>
          <w:sz w:val="24"/>
          <w:szCs w:val="24"/>
        </w:rPr>
      </w:pPr>
    </w:p>
    <w:p w:rsidR="00506088" w:rsidRPr="00860FC6" w:rsidRDefault="00506088" w:rsidP="00506088">
      <w:pPr>
        <w:jc w:val="center"/>
        <w:rPr>
          <w:sz w:val="24"/>
          <w:szCs w:val="24"/>
        </w:rPr>
      </w:pPr>
      <w:r w:rsidRPr="00860FC6">
        <w:rPr>
          <w:sz w:val="24"/>
          <w:szCs w:val="24"/>
        </w:rPr>
        <w:t>Il Commissario Straordinario</w:t>
      </w:r>
    </w:p>
    <w:p w:rsidR="00506088" w:rsidRPr="00CE2B8B" w:rsidRDefault="00506088" w:rsidP="00ED2E39">
      <w:pPr>
        <w:rPr>
          <w:rFonts w:ascii="Times New Roman" w:hAnsi="Times New Roman"/>
          <w:sz w:val="24"/>
          <w:szCs w:val="24"/>
        </w:rPr>
      </w:pPr>
      <w:r w:rsidRPr="00CE2B8B">
        <w:rPr>
          <w:rFonts w:ascii="Times New Roman" w:hAnsi="Times New Roman"/>
          <w:b/>
          <w:sz w:val="24"/>
          <w:szCs w:val="24"/>
        </w:rPr>
        <w:t>letta</w:t>
      </w:r>
      <w:r w:rsidRPr="00CE2B8B">
        <w:rPr>
          <w:rFonts w:ascii="Times New Roman" w:hAnsi="Times New Roman"/>
          <w:sz w:val="24"/>
          <w:szCs w:val="24"/>
        </w:rPr>
        <w:t xml:space="preserve"> la proposta di deliberazione presentata dal Responsabile del  Servizio Comunale, Affari Legali (allegata al presente atto), da cui si  evince che, con atto di citazione, notificato in data 21/09/2017, </w:t>
      </w:r>
      <w:proofErr w:type="spellStart"/>
      <w:r w:rsidRPr="00CE2B8B">
        <w:rPr>
          <w:rFonts w:ascii="Times New Roman" w:hAnsi="Times New Roman"/>
          <w:sz w:val="24"/>
          <w:szCs w:val="24"/>
        </w:rPr>
        <w:t>prot</w:t>
      </w:r>
      <w:proofErr w:type="spellEnd"/>
      <w:r w:rsidRPr="00CE2B8B">
        <w:rPr>
          <w:rFonts w:ascii="Times New Roman" w:hAnsi="Times New Roman"/>
          <w:sz w:val="24"/>
          <w:szCs w:val="24"/>
        </w:rPr>
        <w:t xml:space="preserve">. gen. n.21238,   l’avv.to Giuseppe Aiello, nell’interesse </w:t>
      </w:r>
      <w:r w:rsidRPr="00CE2B8B">
        <w:rPr>
          <w:rFonts w:ascii="Times New Roman" w:hAnsi="Times New Roman"/>
          <w:b/>
          <w:sz w:val="24"/>
          <w:szCs w:val="24"/>
        </w:rPr>
        <w:t>del Sig.</w:t>
      </w:r>
      <w:r w:rsidR="00ED2E39" w:rsidRPr="00CE2B8B">
        <w:rPr>
          <w:rFonts w:ascii="Times New Roman" w:hAnsi="Times New Roman"/>
          <w:b/>
          <w:sz w:val="24"/>
          <w:szCs w:val="24"/>
        </w:rPr>
        <w:t xml:space="preserve"> …………..(si omettono i dati personali a tutela della privacy</w:t>
      </w:r>
      <w:r w:rsidR="00ED2E39" w:rsidRPr="00CE2B8B">
        <w:rPr>
          <w:rFonts w:ascii="Times New Roman" w:hAnsi="Times New Roman"/>
          <w:sz w:val="24"/>
          <w:szCs w:val="24"/>
        </w:rPr>
        <w:t xml:space="preserve">), </w:t>
      </w:r>
      <w:r w:rsidRPr="00CE2B8B">
        <w:rPr>
          <w:rFonts w:ascii="Times New Roman" w:hAnsi="Times New Roman"/>
          <w:sz w:val="24"/>
          <w:szCs w:val="24"/>
        </w:rPr>
        <w:t xml:space="preserve">dipendente dell’Ente, innanzi al Tribunale di </w:t>
      </w:r>
      <w:proofErr w:type="spellStart"/>
      <w:r w:rsidRPr="00CE2B8B">
        <w:rPr>
          <w:rFonts w:ascii="Times New Roman" w:hAnsi="Times New Roman"/>
          <w:sz w:val="24"/>
          <w:szCs w:val="24"/>
        </w:rPr>
        <w:t>S.Maria</w:t>
      </w:r>
      <w:proofErr w:type="spellEnd"/>
      <w:r w:rsidRPr="00CE2B8B">
        <w:rPr>
          <w:rFonts w:ascii="Times New Roman" w:hAnsi="Times New Roman"/>
          <w:sz w:val="24"/>
          <w:szCs w:val="24"/>
        </w:rPr>
        <w:t xml:space="preserve"> C.V. - Sezione Lavoro, R.G. n. 5939/2017, G.U.L. Dott. F. </w:t>
      </w:r>
      <w:proofErr w:type="spellStart"/>
      <w:r w:rsidRPr="00CE2B8B">
        <w:rPr>
          <w:rFonts w:ascii="Times New Roman" w:hAnsi="Times New Roman"/>
          <w:sz w:val="24"/>
          <w:szCs w:val="24"/>
        </w:rPr>
        <w:t>Cislaghi</w:t>
      </w:r>
      <w:proofErr w:type="spellEnd"/>
      <w:r w:rsidRPr="00CE2B8B">
        <w:rPr>
          <w:rFonts w:ascii="Times New Roman" w:hAnsi="Times New Roman"/>
          <w:sz w:val="24"/>
          <w:szCs w:val="24"/>
        </w:rPr>
        <w:t>-, e per l’udienza del 21.06.2018,  conveniva il Comune di Maddaloni  affinché il Giudice adito, “</w:t>
      </w:r>
      <w:r w:rsidRPr="00CE2B8B">
        <w:rPr>
          <w:rFonts w:ascii="Times New Roman" w:hAnsi="Times New Roman"/>
          <w:i/>
          <w:sz w:val="24"/>
          <w:szCs w:val="24"/>
        </w:rPr>
        <w:t xml:space="preserve">accerti e dichiari il diritto del ricorrente alle differenze retributive per avere svolto durante il periodo dal 29/06/2006 a tutt’oggi mansioni superiori appartenenti al livello Dirigente del CCNBL di categoria e per l’effetto condanni il comune di Maddaloni, in persona del legale </w:t>
      </w:r>
      <w:proofErr w:type="spellStart"/>
      <w:r w:rsidRPr="00CE2B8B">
        <w:rPr>
          <w:rFonts w:ascii="Times New Roman" w:hAnsi="Times New Roman"/>
          <w:i/>
          <w:sz w:val="24"/>
          <w:szCs w:val="24"/>
        </w:rPr>
        <w:t>rapp.te</w:t>
      </w:r>
      <w:proofErr w:type="spellEnd"/>
      <w:r w:rsidRPr="00CE2B8B">
        <w:rPr>
          <w:rFonts w:ascii="Times New Roman" w:hAnsi="Times New Roman"/>
          <w:i/>
          <w:sz w:val="24"/>
          <w:szCs w:val="24"/>
        </w:rPr>
        <w:t xml:space="preserve"> in carica al pagamento in favore del ricorrente delle differenze retributive determinate in € 100.088,24 come da conteggi allegato, oltre interessi e rivalutazione monetaria delle singole scadenze al soddisfo. In via </w:t>
      </w:r>
      <w:proofErr w:type="spellStart"/>
      <w:r w:rsidRPr="00CE2B8B">
        <w:rPr>
          <w:rFonts w:ascii="Times New Roman" w:hAnsi="Times New Roman"/>
          <w:i/>
          <w:sz w:val="24"/>
          <w:szCs w:val="24"/>
        </w:rPr>
        <w:t>subordita</w:t>
      </w:r>
      <w:proofErr w:type="spellEnd"/>
      <w:r w:rsidRPr="00CE2B8B">
        <w:rPr>
          <w:rFonts w:ascii="Times New Roman" w:hAnsi="Times New Roman"/>
          <w:i/>
          <w:sz w:val="24"/>
          <w:szCs w:val="24"/>
        </w:rPr>
        <w:t xml:space="preserve">, in quella somma, maggiore o minore che emergerà in corso di causa e in seguito all’istruttoria, anche a mezzo di consulenza contabile che fin da ora </w:t>
      </w:r>
      <w:proofErr w:type="spellStart"/>
      <w:r w:rsidRPr="00CE2B8B">
        <w:rPr>
          <w:rFonts w:ascii="Times New Roman" w:hAnsi="Times New Roman"/>
          <w:i/>
          <w:sz w:val="24"/>
          <w:szCs w:val="24"/>
        </w:rPr>
        <w:t>siinvoca</w:t>
      </w:r>
      <w:proofErr w:type="spellEnd"/>
      <w:r w:rsidRPr="00CE2B8B">
        <w:rPr>
          <w:rFonts w:ascii="Times New Roman" w:hAnsi="Times New Roman"/>
          <w:i/>
          <w:sz w:val="24"/>
          <w:szCs w:val="24"/>
        </w:rPr>
        <w:t xml:space="preserve">, in caso di contestazione dei conteggi . Con condanna alle spese di lite del legale </w:t>
      </w:r>
      <w:proofErr w:type="spellStart"/>
      <w:r w:rsidRPr="00CE2B8B">
        <w:rPr>
          <w:rFonts w:ascii="Times New Roman" w:hAnsi="Times New Roman"/>
          <w:i/>
          <w:sz w:val="24"/>
          <w:szCs w:val="24"/>
        </w:rPr>
        <w:t>antistatario</w:t>
      </w:r>
      <w:proofErr w:type="spellEnd"/>
      <w:r w:rsidRPr="00CE2B8B">
        <w:rPr>
          <w:rFonts w:ascii="Times New Roman" w:hAnsi="Times New Roman"/>
          <w:i/>
          <w:sz w:val="24"/>
          <w:szCs w:val="24"/>
        </w:rPr>
        <w:t xml:space="preserve"> e con ogni altra conseguenza di legge</w:t>
      </w:r>
      <w:r w:rsidRPr="00CE2B8B">
        <w:rPr>
          <w:rFonts w:ascii="Times New Roman" w:hAnsi="Times New Roman"/>
          <w:sz w:val="24"/>
          <w:szCs w:val="24"/>
        </w:rPr>
        <w:t>”;</w:t>
      </w:r>
    </w:p>
    <w:p w:rsidR="00506088" w:rsidRPr="00CE2B8B" w:rsidRDefault="00506088" w:rsidP="00506088">
      <w:pPr>
        <w:jc w:val="both"/>
        <w:rPr>
          <w:rFonts w:ascii="Times New Roman" w:hAnsi="Times New Roman"/>
          <w:sz w:val="24"/>
          <w:szCs w:val="24"/>
        </w:rPr>
      </w:pPr>
      <w:r w:rsidRPr="00CE2B8B">
        <w:rPr>
          <w:rFonts w:ascii="Times New Roman" w:hAnsi="Times New Roman"/>
          <w:b/>
          <w:sz w:val="24"/>
          <w:szCs w:val="24"/>
        </w:rPr>
        <w:t xml:space="preserve">dato atto che </w:t>
      </w:r>
      <w:r w:rsidRPr="00CE2B8B">
        <w:rPr>
          <w:rFonts w:ascii="Times New Roman" w:hAnsi="Times New Roman"/>
          <w:sz w:val="24"/>
          <w:szCs w:val="24"/>
        </w:rPr>
        <w:t>tanto la qualità e qualifica del soggetto ricorrente (dipendente del medesimo Comune), quanto l’oggetto, la materia e la consistenza trattate nel sopra descritto giudizio di lavoro richiedono l’opportunità e anche la necessità di ricorrere a professionista esterno all’Ente, atteso che il funzionario dell’Ente, avv.to Salvatore Coppola, Responsabile degli Affari Legali, non è disponibile ad assumere l’eventuale difesa, come si rileva dalla allegata proposta in esame;</w:t>
      </w:r>
    </w:p>
    <w:p w:rsidR="00506088" w:rsidRPr="00CE2B8B" w:rsidRDefault="00506088" w:rsidP="00506088">
      <w:pPr>
        <w:jc w:val="both"/>
        <w:rPr>
          <w:sz w:val="24"/>
          <w:szCs w:val="24"/>
        </w:rPr>
      </w:pPr>
      <w:r w:rsidRPr="00CE2B8B">
        <w:rPr>
          <w:b/>
          <w:sz w:val="24"/>
          <w:szCs w:val="24"/>
        </w:rPr>
        <w:t>rilevato che</w:t>
      </w:r>
      <w:r w:rsidRPr="00CE2B8B">
        <w:rPr>
          <w:sz w:val="24"/>
          <w:szCs w:val="24"/>
        </w:rPr>
        <w:t xml:space="preserve"> non è ontologicamente possibile, e neanche opportuno, come si preciserà a breve, avvalersi dell’attuale Disciplinare relativo alla disciplina negoziale degli incarichi conferiti dal Comune di Maddaloni ad avvocati esterni, in quanto, data la ormai </w:t>
      </w:r>
      <w:proofErr w:type="spellStart"/>
      <w:r w:rsidRPr="00CE2B8B">
        <w:rPr>
          <w:sz w:val="24"/>
          <w:szCs w:val="24"/>
        </w:rPr>
        <w:t>risalenza</w:t>
      </w:r>
      <w:proofErr w:type="spellEnd"/>
      <w:r w:rsidRPr="00CE2B8B">
        <w:rPr>
          <w:sz w:val="24"/>
          <w:szCs w:val="24"/>
        </w:rPr>
        <w:t xml:space="preserve"> nel tempo della sua edizione e approvazione, contrasta manifestamente con le recenti  disposizioni legislative in materia di c.d. “</w:t>
      </w:r>
      <w:r w:rsidRPr="00CE2B8B">
        <w:rPr>
          <w:i/>
          <w:sz w:val="24"/>
          <w:szCs w:val="24"/>
        </w:rPr>
        <w:t>Equo Compenso</w:t>
      </w:r>
      <w:r w:rsidRPr="00CE2B8B">
        <w:rPr>
          <w:sz w:val="24"/>
          <w:szCs w:val="24"/>
        </w:rPr>
        <w:t>” degli avvocati, e per questo necessita di essere adeguatamente rettificato in aggiornamento, e tanto in particolare sulla scorta:</w:t>
      </w:r>
    </w:p>
    <w:p w:rsidR="00506088" w:rsidRPr="00CE2B8B" w:rsidRDefault="00506088" w:rsidP="00506088">
      <w:pPr>
        <w:pStyle w:val="Paragrafoelenco"/>
        <w:numPr>
          <w:ilvl w:val="0"/>
          <w:numId w:val="25"/>
        </w:numPr>
        <w:spacing w:after="0" w:line="240" w:lineRule="auto"/>
        <w:jc w:val="both"/>
        <w:rPr>
          <w:rFonts w:ascii="Times New Roman" w:hAnsi="Times New Roman"/>
          <w:sz w:val="24"/>
          <w:szCs w:val="24"/>
        </w:rPr>
      </w:pPr>
      <w:r w:rsidRPr="00CE2B8B">
        <w:rPr>
          <w:rFonts w:ascii="Times New Roman" w:hAnsi="Times New Roman"/>
          <w:sz w:val="24"/>
          <w:szCs w:val="24"/>
        </w:rPr>
        <w:t xml:space="preserve">del decreto-legge 16 ottobre 2017, n. 148 (convertito, con modificazioni, in legge 4 dicembre 2017, n. 172), il cui art. 19-quaterdecies, comma 1 (modificato dall’art. 1, comma 487, </w:t>
      </w:r>
      <w:proofErr w:type="spellStart"/>
      <w:r w:rsidRPr="00CE2B8B">
        <w:rPr>
          <w:rFonts w:ascii="Times New Roman" w:hAnsi="Times New Roman"/>
          <w:sz w:val="24"/>
          <w:szCs w:val="24"/>
        </w:rPr>
        <w:t>lett</w:t>
      </w:r>
      <w:proofErr w:type="spellEnd"/>
      <w:r w:rsidRPr="00CE2B8B">
        <w:rPr>
          <w:rFonts w:ascii="Times New Roman" w:hAnsi="Times New Roman"/>
          <w:sz w:val="24"/>
          <w:szCs w:val="24"/>
        </w:rPr>
        <w:t>. “d)”, della legge 27 dicembre 2017, n. 205, in vigore e efficace a decorrere dal 06.12.2017), ha introdotto nella legge 31 dicembre 2012, n. 247 («</w:t>
      </w:r>
      <w:r w:rsidRPr="00CE2B8B">
        <w:rPr>
          <w:rFonts w:ascii="Times New Roman" w:hAnsi="Times New Roman"/>
          <w:i/>
          <w:sz w:val="24"/>
          <w:szCs w:val="24"/>
        </w:rPr>
        <w:t>Nuova disciplina della professione forense</w:t>
      </w:r>
      <w:r w:rsidRPr="00CE2B8B">
        <w:rPr>
          <w:rFonts w:ascii="Times New Roman" w:hAnsi="Times New Roman"/>
          <w:sz w:val="24"/>
          <w:szCs w:val="24"/>
        </w:rPr>
        <w:t>»), l’art. 13-</w:t>
      </w:r>
      <w:r w:rsidRPr="00CE2B8B">
        <w:rPr>
          <w:rFonts w:ascii="Times New Roman" w:hAnsi="Times New Roman"/>
          <w:i/>
          <w:sz w:val="24"/>
          <w:szCs w:val="24"/>
        </w:rPr>
        <w:t>bis</w:t>
      </w:r>
      <w:r w:rsidRPr="00CE2B8B">
        <w:rPr>
          <w:rFonts w:ascii="Times New Roman" w:hAnsi="Times New Roman"/>
          <w:sz w:val="24"/>
          <w:szCs w:val="24"/>
        </w:rPr>
        <w:t xml:space="preserve"> (appunto recante rubrica: «</w:t>
      </w:r>
      <w:r w:rsidRPr="00CE2B8B">
        <w:rPr>
          <w:rFonts w:ascii="Times New Roman" w:hAnsi="Times New Roman"/>
          <w:i/>
          <w:sz w:val="24"/>
          <w:szCs w:val="24"/>
        </w:rPr>
        <w:t>Equo compenso e clausole vessatorie</w:t>
      </w:r>
      <w:r w:rsidRPr="00CE2B8B">
        <w:rPr>
          <w:rFonts w:ascii="Times New Roman" w:hAnsi="Times New Roman"/>
          <w:sz w:val="24"/>
          <w:szCs w:val="24"/>
        </w:rPr>
        <w:t>»);</w:t>
      </w:r>
    </w:p>
    <w:p w:rsidR="00506088" w:rsidRPr="00CE2B8B" w:rsidRDefault="00506088" w:rsidP="00506088">
      <w:pPr>
        <w:pStyle w:val="Paragrafoelenco"/>
        <w:numPr>
          <w:ilvl w:val="0"/>
          <w:numId w:val="24"/>
        </w:numPr>
        <w:spacing w:after="0" w:line="240" w:lineRule="auto"/>
        <w:jc w:val="both"/>
        <w:rPr>
          <w:rFonts w:ascii="Times New Roman" w:hAnsi="Times New Roman"/>
          <w:sz w:val="24"/>
          <w:szCs w:val="24"/>
        </w:rPr>
      </w:pPr>
      <w:r w:rsidRPr="00CE2B8B">
        <w:rPr>
          <w:rFonts w:ascii="Times New Roman" w:hAnsi="Times New Roman"/>
          <w:sz w:val="24"/>
          <w:szCs w:val="24"/>
        </w:rPr>
        <w:t>per quanto occorrer pur possa o debba, anche del D.M. della Giustizia 08.03.2018 n.7, pubblicato in G.U.R.I. n.96 del 26.4.2018 ed entrato in vigore il 27.04.2018, quale oggetto integrante Regolamento modificativo del D.M. Giustizia 10.03.2014, n. 55, concernente la determinazione dei parametri per la  liquidazione  dei compensi per la professione forense, ai sensi dell'articolo 13, comma 6, della legge 31 dicembre 2012, n. 24;</w:t>
      </w:r>
    </w:p>
    <w:p w:rsidR="00900438" w:rsidRPr="00CE2B8B" w:rsidRDefault="00506088" w:rsidP="00506088">
      <w:pPr>
        <w:jc w:val="both"/>
        <w:rPr>
          <w:rFonts w:ascii="Times New Roman" w:hAnsi="Times New Roman"/>
          <w:sz w:val="24"/>
          <w:szCs w:val="24"/>
        </w:rPr>
      </w:pPr>
      <w:r w:rsidRPr="00CE2B8B">
        <w:rPr>
          <w:rFonts w:ascii="Times New Roman" w:hAnsi="Times New Roman"/>
          <w:b/>
          <w:sz w:val="24"/>
          <w:szCs w:val="24"/>
        </w:rPr>
        <w:t>considerato che</w:t>
      </w:r>
      <w:r w:rsidRPr="00CE2B8B">
        <w:rPr>
          <w:rFonts w:ascii="Times New Roman" w:hAnsi="Times New Roman"/>
          <w:sz w:val="24"/>
          <w:szCs w:val="24"/>
        </w:rPr>
        <w:t xml:space="preserve">, con  nota del Segretario Generale, </w:t>
      </w:r>
      <w:proofErr w:type="spellStart"/>
      <w:r w:rsidRPr="00CE2B8B">
        <w:rPr>
          <w:rFonts w:ascii="Times New Roman" w:hAnsi="Times New Roman"/>
          <w:sz w:val="24"/>
          <w:szCs w:val="24"/>
        </w:rPr>
        <w:t>prot</w:t>
      </w:r>
      <w:proofErr w:type="spellEnd"/>
      <w:r w:rsidRPr="00CE2B8B">
        <w:rPr>
          <w:rFonts w:ascii="Times New Roman" w:hAnsi="Times New Roman"/>
          <w:sz w:val="24"/>
          <w:szCs w:val="24"/>
        </w:rPr>
        <w:t xml:space="preserve">. n.13910del 04/05/2018, è stato già richiesto al Responsabile del Servizio Comunale, Affari Legali, di disimpegnare quanto </w:t>
      </w:r>
      <w:proofErr w:type="spellStart"/>
      <w:r w:rsidRPr="00CE2B8B">
        <w:rPr>
          <w:rFonts w:ascii="Times New Roman" w:hAnsi="Times New Roman"/>
          <w:sz w:val="24"/>
          <w:szCs w:val="24"/>
        </w:rPr>
        <w:t>istruttoriamente</w:t>
      </w:r>
      <w:proofErr w:type="spellEnd"/>
      <w:r w:rsidRPr="00CE2B8B">
        <w:rPr>
          <w:rFonts w:ascii="Times New Roman" w:hAnsi="Times New Roman"/>
          <w:sz w:val="24"/>
          <w:szCs w:val="24"/>
        </w:rPr>
        <w:t xml:space="preserve"> </w:t>
      </w:r>
      <w:r w:rsidR="00900438" w:rsidRPr="00CE2B8B">
        <w:rPr>
          <w:rFonts w:ascii="Times New Roman" w:hAnsi="Times New Roman"/>
          <w:sz w:val="24"/>
          <w:szCs w:val="24"/>
        </w:rPr>
        <w:t xml:space="preserve">  </w:t>
      </w:r>
      <w:r w:rsidRPr="00CE2B8B">
        <w:rPr>
          <w:rFonts w:ascii="Times New Roman" w:hAnsi="Times New Roman"/>
          <w:sz w:val="24"/>
          <w:szCs w:val="24"/>
        </w:rPr>
        <w:t xml:space="preserve">e </w:t>
      </w:r>
      <w:r w:rsidR="00900438" w:rsidRPr="00CE2B8B">
        <w:rPr>
          <w:rFonts w:ascii="Times New Roman" w:hAnsi="Times New Roman"/>
          <w:sz w:val="24"/>
          <w:szCs w:val="24"/>
        </w:rPr>
        <w:t xml:space="preserve">  </w:t>
      </w:r>
      <w:proofErr w:type="spellStart"/>
      <w:r w:rsidRPr="00CE2B8B">
        <w:rPr>
          <w:rFonts w:ascii="Times New Roman" w:hAnsi="Times New Roman"/>
          <w:sz w:val="24"/>
          <w:szCs w:val="24"/>
        </w:rPr>
        <w:t>provvedimentalmente</w:t>
      </w:r>
      <w:proofErr w:type="spellEnd"/>
      <w:r w:rsidRPr="00CE2B8B">
        <w:rPr>
          <w:rFonts w:ascii="Times New Roman" w:hAnsi="Times New Roman"/>
          <w:sz w:val="24"/>
          <w:szCs w:val="24"/>
        </w:rPr>
        <w:t xml:space="preserve"> </w:t>
      </w:r>
      <w:r w:rsidR="00900438" w:rsidRPr="00CE2B8B">
        <w:rPr>
          <w:rFonts w:ascii="Times New Roman" w:hAnsi="Times New Roman"/>
          <w:sz w:val="24"/>
          <w:szCs w:val="24"/>
        </w:rPr>
        <w:t xml:space="preserve">  </w:t>
      </w:r>
      <w:r w:rsidRPr="00CE2B8B">
        <w:rPr>
          <w:rFonts w:ascii="Times New Roman" w:hAnsi="Times New Roman"/>
          <w:sz w:val="24"/>
          <w:szCs w:val="24"/>
        </w:rPr>
        <w:t xml:space="preserve">necessario </w:t>
      </w:r>
      <w:r w:rsidR="00900438" w:rsidRPr="00CE2B8B">
        <w:rPr>
          <w:rFonts w:ascii="Times New Roman" w:hAnsi="Times New Roman"/>
          <w:sz w:val="24"/>
          <w:szCs w:val="24"/>
        </w:rPr>
        <w:t xml:space="preserve">  </w:t>
      </w:r>
      <w:r w:rsidRPr="00CE2B8B">
        <w:rPr>
          <w:rFonts w:ascii="Times New Roman" w:hAnsi="Times New Roman"/>
          <w:sz w:val="24"/>
          <w:szCs w:val="24"/>
        </w:rPr>
        <w:t xml:space="preserve">al </w:t>
      </w:r>
      <w:r w:rsidR="00900438" w:rsidRPr="00CE2B8B">
        <w:rPr>
          <w:rFonts w:ascii="Times New Roman" w:hAnsi="Times New Roman"/>
          <w:sz w:val="24"/>
          <w:szCs w:val="24"/>
        </w:rPr>
        <w:t xml:space="preserve">  </w:t>
      </w:r>
      <w:r w:rsidRPr="00CE2B8B">
        <w:rPr>
          <w:rFonts w:ascii="Times New Roman" w:hAnsi="Times New Roman"/>
          <w:sz w:val="24"/>
          <w:szCs w:val="24"/>
        </w:rPr>
        <w:t xml:space="preserve">fine </w:t>
      </w:r>
      <w:r w:rsidR="00900438" w:rsidRPr="00CE2B8B">
        <w:rPr>
          <w:rFonts w:ascii="Times New Roman" w:hAnsi="Times New Roman"/>
          <w:sz w:val="24"/>
          <w:szCs w:val="24"/>
        </w:rPr>
        <w:t xml:space="preserve">   </w:t>
      </w:r>
      <w:r w:rsidRPr="00CE2B8B">
        <w:rPr>
          <w:rFonts w:ascii="Times New Roman" w:hAnsi="Times New Roman"/>
          <w:sz w:val="24"/>
          <w:szCs w:val="24"/>
        </w:rPr>
        <w:t xml:space="preserve">di </w:t>
      </w:r>
      <w:r w:rsidR="00900438" w:rsidRPr="00CE2B8B">
        <w:rPr>
          <w:rFonts w:ascii="Times New Roman" w:hAnsi="Times New Roman"/>
          <w:sz w:val="24"/>
          <w:szCs w:val="24"/>
        </w:rPr>
        <w:t xml:space="preserve">  </w:t>
      </w:r>
      <w:r w:rsidRPr="00CE2B8B">
        <w:rPr>
          <w:rFonts w:ascii="Times New Roman" w:hAnsi="Times New Roman"/>
          <w:sz w:val="24"/>
          <w:szCs w:val="24"/>
        </w:rPr>
        <w:t xml:space="preserve">apportare </w:t>
      </w:r>
      <w:r w:rsidR="00900438" w:rsidRPr="00CE2B8B">
        <w:rPr>
          <w:rFonts w:ascii="Times New Roman" w:hAnsi="Times New Roman"/>
          <w:sz w:val="24"/>
          <w:szCs w:val="24"/>
        </w:rPr>
        <w:t xml:space="preserve">   </w:t>
      </w:r>
      <w:r w:rsidRPr="00CE2B8B">
        <w:rPr>
          <w:rFonts w:ascii="Times New Roman" w:hAnsi="Times New Roman"/>
          <w:sz w:val="24"/>
          <w:szCs w:val="24"/>
        </w:rPr>
        <w:t>al</w:t>
      </w:r>
      <w:r w:rsidR="00900438" w:rsidRPr="00CE2B8B">
        <w:rPr>
          <w:rFonts w:ascii="Times New Roman" w:hAnsi="Times New Roman"/>
          <w:sz w:val="24"/>
          <w:szCs w:val="24"/>
        </w:rPr>
        <w:t xml:space="preserve">    </w:t>
      </w:r>
      <w:r w:rsidRPr="00CE2B8B">
        <w:rPr>
          <w:rFonts w:ascii="Times New Roman" w:hAnsi="Times New Roman"/>
          <w:sz w:val="24"/>
          <w:szCs w:val="24"/>
        </w:rPr>
        <w:t xml:space="preserve"> disciplinare di</w:t>
      </w:r>
      <w:r w:rsidR="00900438" w:rsidRPr="00CE2B8B">
        <w:rPr>
          <w:rFonts w:ascii="Times New Roman" w:hAnsi="Times New Roman"/>
          <w:sz w:val="24"/>
          <w:szCs w:val="24"/>
        </w:rPr>
        <w:t xml:space="preserve">   </w:t>
      </w:r>
      <w:r w:rsidRPr="00CE2B8B">
        <w:rPr>
          <w:rFonts w:ascii="Times New Roman" w:hAnsi="Times New Roman"/>
          <w:sz w:val="24"/>
          <w:szCs w:val="24"/>
        </w:rPr>
        <w:t xml:space="preserve"> cui </w:t>
      </w:r>
      <w:r w:rsidR="00900438" w:rsidRPr="00CE2B8B">
        <w:rPr>
          <w:rFonts w:ascii="Times New Roman" w:hAnsi="Times New Roman"/>
          <w:sz w:val="24"/>
          <w:szCs w:val="24"/>
        </w:rPr>
        <w:t xml:space="preserve">   </w:t>
      </w:r>
      <w:r w:rsidRPr="00CE2B8B">
        <w:rPr>
          <w:rFonts w:ascii="Times New Roman" w:hAnsi="Times New Roman"/>
          <w:sz w:val="24"/>
          <w:szCs w:val="24"/>
        </w:rPr>
        <w:t>sopra</w:t>
      </w:r>
      <w:r w:rsidR="00900438" w:rsidRPr="00CE2B8B">
        <w:rPr>
          <w:rFonts w:ascii="Times New Roman" w:hAnsi="Times New Roman"/>
          <w:sz w:val="24"/>
          <w:szCs w:val="24"/>
        </w:rPr>
        <w:t xml:space="preserve">  </w:t>
      </w:r>
      <w:r w:rsidRPr="00CE2B8B">
        <w:rPr>
          <w:rFonts w:ascii="Times New Roman" w:hAnsi="Times New Roman"/>
          <w:sz w:val="24"/>
          <w:szCs w:val="24"/>
        </w:rPr>
        <w:t xml:space="preserve"> le </w:t>
      </w:r>
      <w:r w:rsidR="00900438" w:rsidRPr="00CE2B8B">
        <w:rPr>
          <w:rFonts w:ascii="Times New Roman" w:hAnsi="Times New Roman"/>
          <w:sz w:val="24"/>
          <w:szCs w:val="24"/>
        </w:rPr>
        <w:t xml:space="preserve">   </w:t>
      </w:r>
      <w:r w:rsidRPr="00CE2B8B">
        <w:rPr>
          <w:rFonts w:ascii="Times New Roman" w:hAnsi="Times New Roman"/>
          <w:sz w:val="24"/>
          <w:szCs w:val="24"/>
        </w:rPr>
        <w:t>modifiche</w:t>
      </w:r>
      <w:r w:rsidR="00900438" w:rsidRPr="00CE2B8B">
        <w:rPr>
          <w:rFonts w:ascii="Times New Roman" w:hAnsi="Times New Roman"/>
          <w:sz w:val="24"/>
          <w:szCs w:val="24"/>
        </w:rPr>
        <w:t xml:space="preserve">   </w:t>
      </w:r>
      <w:r w:rsidRPr="00CE2B8B">
        <w:rPr>
          <w:rFonts w:ascii="Times New Roman" w:hAnsi="Times New Roman"/>
          <w:sz w:val="24"/>
          <w:szCs w:val="24"/>
        </w:rPr>
        <w:t xml:space="preserve"> </w:t>
      </w:r>
      <w:r w:rsidR="00900438" w:rsidRPr="00CE2B8B">
        <w:rPr>
          <w:rFonts w:ascii="Times New Roman" w:hAnsi="Times New Roman"/>
          <w:sz w:val="24"/>
          <w:szCs w:val="24"/>
        </w:rPr>
        <w:t xml:space="preserve">  </w:t>
      </w:r>
      <w:r w:rsidRPr="00CE2B8B">
        <w:rPr>
          <w:rFonts w:ascii="Times New Roman" w:hAnsi="Times New Roman"/>
          <w:sz w:val="24"/>
          <w:szCs w:val="24"/>
        </w:rPr>
        <w:t>necessarie</w:t>
      </w:r>
      <w:r w:rsidR="00900438" w:rsidRPr="00CE2B8B">
        <w:rPr>
          <w:rFonts w:ascii="Times New Roman" w:hAnsi="Times New Roman"/>
          <w:sz w:val="24"/>
          <w:szCs w:val="24"/>
        </w:rPr>
        <w:t xml:space="preserve">  </w:t>
      </w:r>
      <w:r w:rsidRPr="00CE2B8B">
        <w:rPr>
          <w:rFonts w:ascii="Times New Roman" w:hAnsi="Times New Roman"/>
          <w:sz w:val="24"/>
          <w:szCs w:val="24"/>
        </w:rPr>
        <w:t xml:space="preserve"> e </w:t>
      </w:r>
      <w:r w:rsidR="00900438" w:rsidRPr="00CE2B8B">
        <w:rPr>
          <w:rFonts w:ascii="Times New Roman" w:hAnsi="Times New Roman"/>
          <w:sz w:val="24"/>
          <w:szCs w:val="24"/>
        </w:rPr>
        <w:t xml:space="preserve">    </w:t>
      </w:r>
      <w:r w:rsidRPr="00CE2B8B">
        <w:rPr>
          <w:rFonts w:ascii="Times New Roman" w:hAnsi="Times New Roman"/>
          <w:sz w:val="24"/>
          <w:szCs w:val="24"/>
        </w:rPr>
        <w:t>consequenzialmente</w:t>
      </w:r>
      <w:r w:rsidR="00900438" w:rsidRPr="00CE2B8B">
        <w:rPr>
          <w:rFonts w:ascii="Times New Roman" w:hAnsi="Times New Roman"/>
          <w:sz w:val="24"/>
          <w:szCs w:val="24"/>
        </w:rPr>
        <w:t xml:space="preserve">   </w:t>
      </w:r>
      <w:r w:rsidRPr="00CE2B8B">
        <w:rPr>
          <w:rFonts w:ascii="Times New Roman" w:hAnsi="Times New Roman"/>
          <w:sz w:val="24"/>
          <w:szCs w:val="24"/>
        </w:rPr>
        <w:t xml:space="preserve"> annullare </w:t>
      </w:r>
      <w:r w:rsidR="00900438" w:rsidRPr="00CE2B8B">
        <w:rPr>
          <w:rFonts w:ascii="Times New Roman" w:hAnsi="Times New Roman"/>
          <w:sz w:val="24"/>
          <w:szCs w:val="24"/>
        </w:rPr>
        <w:t xml:space="preserve">   </w:t>
      </w:r>
      <w:r w:rsidRPr="00CE2B8B">
        <w:rPr>
          <w:rFonts w:ascii="Times New Roman" w:hAnsi="Times New Roman"/>
          <w:sz w:val="24"/>
          <w:szCs w:val="24"/>
        </w:rPr>
        <w:t xml:space="preserve">e/o </w:t>
      </w:r>
    </w:p>
    <w:p w:rsidR="00900438" w:rsidRPr="00900438" w:rsidRDefault="00900438" w:rsidP="00506088">
      <w:pPr>
        <w:jc w:val="both"/>
        <w:rPr>
          <w:rFonts w:ascii="Times New Roman" w:hAnsi="Times New Roman"/>
          <w:sz w:val="24"/>
          <w:szCs w:val="24"/>
        </w:rPr>
      </w:pPr>
    </w:p>
    <w:p w:rsidR="00900438" w:rsidRDefault="00900438" w:rsidP="00506088">
      <w:pPr>
        <w:jc w:val="both"/>
        <w:rPr>
          <w:rFonts w:ascii="Times New Roman" w:hAnsi="Times New Roman"/>
        </w:rPr>
      </w:pPr>
    </w:p>
    <w:p w:rsidR="00506088" w:rsidRPr="00947128" w:rsidRDefault="00506088" w:rsidP="00506088">
      <w:pPr>
        <w:jc w:val="both"/>
        <w:rPr>
          <w:rFonts w:ascii="Times New Roman" w:hAnsi="Times New Roman"/>
          <w:sz w:val="24"/>
          <w:szCs w:val="24"/>
        </w:rPr>
      </w:pPr>
      <w:r w:rsidRPr="00947128">
        <w:rPr>
          <w:rFonts w:ascii="Times New Roman" w:hAnsi="Times New Roman"/>
          <w:sz w:val="24"/>
          <w:szCs w:val="24"/>
        </w:rPr>
        <w:t xml:space="preserve">rettificare, in autotutela, tutti quegli atti da esso medio tempore a decorrere dal 06.12.2017 derivati siccome eventualmente contrastanti con la sopra mentovata normativa sopraggiunta sullo spirare dell’anno 2017, e tanto in particolare in relazione al portato, verosimilmente, veicolante future e onerose rivalse (che, in mancanza del detto </w:t>
      </w:r>
      <w:r w:rsidRPr="00947128">
        <w:rPr>
          <w:rFonts w:ascii="Times New Roman" w:hAnsi="Times New Roman"/>
          <w:i/>
          <w:sz w:val="24"/>
          <w:szCs w:val="24"/>
        </w:rPr>
        <w:t xml:space="preserve">ex </w:t>
      </w:r>
      <w:proofErr w:type="spellStart"/>
      <w:r w:rsidRPr="00947128">
        <w:rPr>
          <w:rFonts w:ascii="Times New Roman" w:hAnsi="Times New Roman"/>
          <w:i/>
          <w:sz w:val="24"/>
          <w:szCs w:val="24"/>
        </w:rPr>
        <w:t>lege</w:t>
      </w:r>
      <w:proofErr w:type="spellEnd"/>
      <w:r w:rsidRPr="00947128">
        <w:rPr>
          <w:rFonts w:ascii="Times New Roman" w:hAnsi="Times New Roman"/>
          <w:sz w:val="24"/>
          <w:szCs w:val="24"/>
        </w:rPr>
        <w:t xml:space="preserve"> doveroso adeguato aggiornamento, </w:t>
      </w:r>
      <w:proofErr w:type="spellStart"/>
      <w:r w:rsidRPr="00947128">
        <w:rPr>
          <w:rFonts w:ascii="Times New Roman" w:hAnsi="Times New Roman"/>
          <w:i/>
          <w:sz w:val="24"/>
          <w:szCs w:val="24"/>
        </w:rPr>
        <w:t>quatenus</w:t>
      </w:r>
      <w:proofErr w:type="spellEnd"/>
      <w:r w:rsidRPr="00947128">
        <w:rPr>
          <w:rFonts w:ascii="Times New Roman" w:hAnsi="Times New Roman"/>
          <w:i/>
          <w:sz w:val="24"/>
          <w:szCs w:val="24"/>
        </w:rPr>
        <w:t xml:space="preserve"> opus</w:t>
      </w:r>
      <w:r w:rsidRPr="00947128">
        <w:rPr>
          <w:rFonts w:ascii="Times New Roman" w:hAnsi="Times New Roman"/>
          <w:sz w:val="24"/>
          <w:szCs w:val="24"/>
        </w:rPr>
        <w:t xml:space="preserve"> risulterebbero vettrici di sicuro danno erariale a carico dei responsabili, gravemente colpevoli, di siffatta tempestiva omissione) da parte di professionisti dall’Ente incaricati all’indomani del 06.12.2017 sulla scorta di provvedimenti e atti anche negoziali in modo pertanto ingiustificato, quindi gravemente colposo, rispettivamente redatti, licenziati e anche sottoscritti in spregio alla testé sopra detta novella normazione di settore;</w:t>
      </w:r>
    </w:p>
    <w:p w:rsidR="00506088" w:rsidRPr="00900438" w:rsidRDefault="00506088" w:rsidP="00506088">
      <w:pPr>
        <w:jc w:val="both"/>
        <w:rPr>
          <w:rFonts w:ascii="Times New Roman" w:hAnsi="Times New Roman"/>
          <w:sz w:val="24"/>
          <w:szCs w:val="24"/>
        </w:rPr>
      </w:pPr>
      <w:r w:rsidRPr="00900438">
        <w:rPr>
          <w:rFonts w:ascii="Times New Roman" w:hAnsi="Times New Roman"/>
          <w:b/>
          <w:sz w:val="24"/>
          <w:szCs w:val="24"/>
        </w:rPr>
        <w:t>ritenuto che</w:t>
      </w:r>
      <w:r w:rsidRPr="00900438">
        <w:rPr>
          <w:rFonts w:ascii="Times New Roman" w:hAnsi="Times New Roman"/>
          <w:sz w:val="24"/>
          <w:szCs w:val="24"/>
        </w:rPr>
        <w:t>,</w:t>
      </w:r>
      <w:r w:rsidRPr="00900438">
        <w:rPr>
          <w:rFonts w:ascii="Times New Roman" w:hAnsi="Times New Roman"/>
          <w:b/>
          <w:i/>
          <w:sz w:val="24"/>
          <w:szCs w:val="24"/>
        </w:rPr>
        <w:t xml:space="preserve"> </w:t>
      </w:r>
      <w:r w:rsidRPr="00900438">
        <w:rPr>
          <w:rFonts w:ascii="Times New Roman" w:hAnsi="Times New Roman"/>
          <w:i/>
          <w:sz w:val="24"/>
          <w:szCs w:val="24"/>
        </w:rPr>
        <w:t xml:space="preserve">medio tempore, </w:t>
      </w:r>
      <w:r w:rsidRPr="00900438">
        <w:rPr>
          <w:rFonts w:ascii="Times New Roman" w:hAnsi="Times New Roman"/>
          <w:sz w:val="24"/>
          <w:szCs w:val="24"/>
        </w:rPr>
        <w:t xml:space="preserve">in attesa dell’adeguamento del vigente disciplinare degli incarichi legali, dovuto </w:t>
      </w:r>
      <w:r w:rsidRPr="00900438">
        <w:rPr>
          <w:rFonts w:ascii="Times New Roman" w:hAnsi="Times New Roman"/>
          <w:i/>
          <w:sz w:val="24"/>
          <w:szCs w:val="24"/>
        </w:rPr>
        <w:t xml:space="preserve">ex </w:t>
      </w:r>
      <w:proofErr w:type="spellStart"/>
      <w:r w:rsidRPr="00900438">
        <w:rPr>
          <w:rFonts w:ascii="Times New Roman" w:hAnsi="Times New Roman"/>
          <w:i/>
          <w:sz w:val="24"/>
          <w:szCs w:val="24"/>
        </w:rPr>
        <w:t>lege</w:t>
      </w:r>
      <w:proofErr w:type="spellEnd"/>
      <w:r w:rsidRPr="00900438">
        <w:rPr>
          <w:rFonts w:ascii="Times New Roman" w:hAnsi="Times New Roman"/>
          <w:i/>
          <w:sz w:val="24"/>
          <w:szCs w:val="24"/>
        </w:rPr>
        <w:t>.,</w:t>
      </w:r>
      <w:r w:rsidRPr="00900438">
        <w:rPr>
          <w:rFonts w:ascii="Times New Roman" w:hAnsi="Times New Roman"/>
          <w:sz w:val="24"/>
          <w:szCs w:val="24"/>
        </w:rPr>
        <w:t xml:space="preserve"> e di quant’altro di relativa significazione </w:t>
      </w:r>
      <w:proofErr w:type="spellStart"/>
      <w:r w:rsidRPr="00900438">
        <w:rPr>
          <w:rFonts w:ascii="Times New Roman" w:hAnsi="Times New Roman"/>
          <w:sz w:val="24"/>
          <w:szCs w:val="24"/>
        </w:rPr>
        <w:t>provvedimentale</w:t>
      </w:r>
      <w:proofErr w:type="spellEnd"/>
      <w:r w:rsidRPr="00900438">
        <w:rPr>
          <w:rFonts w:ascii="Times New Roman" w:hAnsi="Times New Roman"/>
          <w:sz w:val="24"/>
          <w:szCs w:val="24"/>
        </w:rPr>
        <w:t>, nel perdurate mancato adeguamento di quanto sopra detto da parte del Responsabile dei Servizi Comunali, Affari Legali, sul piano della comparativa ponderazione tra costi e benefici, è oggettivamente recessiva l’inerzia amministrativa rispetto alla improrogabile necessità di conferire tempestivamente regolare e legittimo (nel primario rispetto del buon andamento e dell’economicità dell’</w:t>
      </w:r>
      <w:proofErr w:type="spellStart"/>
      <w:r w:rsidRPr="00900438">
        <w:rPr>
          <w:rFonts w:ascii="Times New Roman" w:hAnsi="Times New Roman"/>
          <w:i/>
          <w:sz w:val="24"/>
          <w:szCs w:val="24"/>
        </w:rPr>
        <w:t>agere</w:t>
      </w:r>
      <w:proofErr w:type="spellEnd"/>
      <w:r w:rsidRPr="00900438">
        <w:rPr>
          <w:rFonts w:ascii="Times New Roman" w:hAnsi="Times New Roman"/>
          <w:sz w:val="24"/>
          <w:szCs w:val="24"/>
        </w:rPr>
        <w:t xml:space="preserve"> amministrativo) incarico a professionista esterno, ma di fiducia, per la difesa degli interessi dell’Ente allo scopo di poter conseguire, dal medesimo Comune, altrettanto tempestiva processuale costituzione e difesa nel sopra descritto giudizio;</w:t>
      </w:r>
    </w:p>
    <w:p w:rsidR="00506088" w:rsidRPr="00947128" w:rsidRDefault="00506088" w:rsidP="00506088">
      <w:pPr>
        <w:jc w:val="both"/>
        <w:rPr>
          <w:rFonts w:ascii="Times New Roman" w:hAnsi="Times New Roman"/>
          <w:sz w:val="24"/>
          <w:szCs w:val="24"/>
        </w:rPr>
      </w:pPr>
      <w:r w:rsidRPr="00947128">
        <w:rPr>
          <w:rFonts w:ascii="Times New Roman" w:hAnsi="Times New Roman"/>
          <w:b/>
          <w:sz w:val="24"/>
          <w:szCs w:val="24"/>
        </w:rPr>
        <w:t>considerato che</w:t>
      </w:r>
      <w:r w:rsidRPr="00947128">
        <w:rPr>
          <w:rFonts w:ascii="Times New Roman" w:hAnsi="Times New Roman"/>
          <w:sz w:val="24"/>
          <w:szCs w:val="24"/>
        </w:rPr>
        <w:t xml:space="preserve">, anche dallo scorrer la vigente normativa sugli appalti di servizi, e da quant’altro riferito, reputandosi evocabile a ulteriore conforto dell’indirizzo </w:t>
      </w:r>
      <w:r w:rsidRPr="00947128">
        <w:rPr>
          <w:rFonts w:ascii="Times New Roman" w:hAnsi="Times New Roman"/>
          <w:i/>
          <w:sz w:val="24"/>
          <w:szCs w:val="24"/>
        </w:rPr>
        <w:t>ex se</w:t>
      </w:r>
      <w:r w:rsidRPr="00947128">
        <w:rPr>
          <w:rFonts w:ascii="Times New Roman" w:hAnsi="Times New Roman"/>
          <w:sz w:val="24"/>
          <w:szCs w:val="24"/>
        </w:rPr>
        <w:t xml:space="preserve"> da assumersi , invece, già solo in forza della sopra richiamata novella legislativa di settore sopravvenuta sullo spirare dell’anno 2017, risulta che, in materia</w:t>
      </w:r>
    </w:p>
    <w:p w:rsidR="00506088" w:rsidRPr="00947128" w:rsidRDefault="00506088" w:rsidP="00506088">
      <w:pPr>
        <w:pStyle w:val="Paragrafoelenco"/>
        <w:numPr>
          <w:ilvl w:val="0"/>
          <w:numId w:val="25"/>
        </w:numPr>
        <w:spacing w:after="0" w:line="240" w:lineRule="auto"/>
        <w:jc w:val="both"/>
        <w:rPr>
          <w:rFonts w:ascii="Times New Roman" w:hAnsi="Times New Roman"/>
          <w:sz w:val="24"/>
          <w:szCs w:val="24"/>
        </w:rPr>
      </w:pPr>
      <w:r w:rsidRPr="00947128">
        <w:rPr>
          <w:rFonts w:ascii="Times New Roman" w:hAnsi="Times New Roman"/>
          <w:sz w:val="24"/>
          <w:szCs w:val="24"/>
        </w:rPr>
        <w:t>v’è la previsione di cui all’art. 17 del d.lgs. n. 50/2016, recante “</w:t>
      </w:r>
      <w:r w:rsidRPr="00947128">
        <w:rPr>
          <w:rFonts w:ascii="Times New Roman" w:hAnsi="Times New Roman"/>
          <w:i/>
          <w:sz w:val="24"/>
          <w:szCs w:val="24"/>
        </w:rPr>
        <w:t>Esclusioni specifiche per contratti di appalto e concessione di servizi</w:t>
      </w:r>
      <w:r w:rsidRPr="00947128">
        <w:rPr>
          <w:rFonts w:ascii="Times New Roman" w:hAnsi="Times New Roman"/>
          <w:sz w:val="24"/>
          <w:szCs w:val="24"/>
        </w:rPr>
        <w:t>”,</w:t>
      </w:r>
    </w:p>
    <w:p w:rsidR="00506088" w:rsidRPr="00947128" w:rsidRDefault="00506088" w:rsidP="00506088">
      <w:pPr>
        <w:pStyle w:val="Paragrafoelenco"/>
        <w:numPr>
          <w:ilvl w:val="0"/>
          <w:numId w:val="24"/>
        </w:numPr>
        <w:spacing w:after="0" w:line="240" w:lineRule="auto"/>
        <w:jc w:val="both"/>
        <w:rPr>
          <w:rFonts w:ascii="Times New Roman" w:hAnsi="Times New Roman"/>
          <w:sz w:val="24"/>
          <w:szCs w:val="24"/>
        </w:rPr>
      </w:pPr>
      <w:r w:rsidRPr="00947128">
        <w:rPr>
          <w:rFonts w:ascii="Times New Roman" w:hAnsi="Times New Roman"/>
          <w:sz w:val="24"/>
          <w:szCs w:val="24"/>
        </w:rPr>
        <w:t>nonché il parere espresso in data 14 settembre 2017 dalla Commissione Speciale del Consiglio di Stato, interpellata dall’Autorità Nazionale Anticorruzione, dallo scorrer in lettura la quale è dato evincere che “</w:t>
      </w:r>
      <w:r w:rsidRPr="00947128">
        <w:rPr>
          <w:rFonts w:ascii="Times New Roman" w:hAnsi="Times New Roman"/>
          <w:i/>
          <w:sz w:val="24"/>
          <w:szCs w:val="24"/>
        </w:rPr>
        <w:t xml:space="preserve">Per espressa indicazione del codice dei contratti pubblici, i servizi legali di cui all’art. 17, comma 1, </w:t>
      </w:r>
      <w:proofErr w:type="spellStart"/>
      <w:r w:rsidRPr="00947128">
        <w:rPr>
          <w:rFonts w:ascii="Times New Roman" w:hAnsi="Times New Roman"/>
          <w:i/>
          <w:sz w:val="24"/>
          <w:szCs w:val="24"/>
        </w:rPr>
        <w:t>lett</w:t>
      </w:r>
      <w:proofErr w:type="spellEnd"/>
      <w:r w:rsidRPr="00947128">
        <w:rPr>
          <w:rFonts w:ascii="Times New Roman" w:hAnsi="Times New Roman"/>
          <w:i/>
          <w:sz w:val="24"/>
          <w:szCs w:val="24"/>
        </w:rPr>
        <w:t>. d,) sono esclusi dall’applicazione delle disposizioni del codice, anche in ragione di una rilevante – anche se non esclusiva – componente fiduciaria delle scelte, che pure deve essere tenuta in considerazione</w:t>
      </w:r>
      <w:r w:rsidRPr="00947128">
        <w:rPr>
          <w:rFonts w:ascii="Times New Roman" w:hAnsi="Times New Roman"/>
          <w:sz w:val="24"/>
          <w:szCs w:val="24"/>
        </w:rPr>
        <w:t>”,</w:t>
      </w:r>
    </w:p>
    <w:p w:rsidR="00506088" w:rsidRPr="00947128" w:rsidRDefault="00506088" w:rsidP="00506088">
      <w:pPr>
        <w:pStyle w:val="Paragrafoelenco"/>
        <w:numPr>
          <w:ilvl w:val="0"/>
          <w:numId w:val="24"/>
        </w:numPr>
        <w:spacing w:after="0" w:line="240" w:lineRule="auto"/>
        <w:jc w:val="both"/>
        <w:rPr>
          <w:rFonts w:ascii="Times New Roman" w:hAnsi="Times New Roman"/>
          <w:sz w:val="24"/>
          <w:szCs w:val="24"/>
        </w:rPr>
      </w:pPr>
      <w:r w:rsidRPr="00947128">
        <w:rPr>
          <w:rFonts w:ascii="Times New Roman" w:hAnsi="Times New Roman"/>
          <w:sz w:val="24"/>
          <w:szCs w:val="24"/>
        </w:rPr>
        <w:t xml:space="preserve">e, ancora, il parere del Consiglio Nazionale Forense, deliberato il 15 dicembre 2017, secondo cui i servizi legali elencati dall’art. 17, comma 1, </w:t>
      </w:r>
      <w:proofErr w:type="spellStart"/>
      <w:r w:rsidRPr="00947128">
        <w:rPr>
          <w:rFonts w:ascii="Times New Roman" w:hAnsi="Times New Roman"/>
          <w:sz w:val="24"/>
          <w:szCs w:val="24"/>
        </w:rPr>
        <w:t>lett</w:t>
      </w:r>
      <w:proofErr w:type="spellEnd"/>
      <w:r w:rsidRPr="00947128">
        <w:rPr>
          <w:rFonts w:ascii="Times New Roman" w:hAnsi="Times New Roman"/>
          <w:sz w:val="24"/>
          <w:szCs w:val="24"/>
        </w:rPr>
        <w:t xml:space="preserve">. d) del D. </w:t>
      </w:r>
      <w:proofErr w:type="spellStart"/>
      <w:r w:rsidRPr="00947128">
        <w:rPr>
          <w:rFonts w:ascii="Times New Roman" w:hAnsi="Times New Roman"/>
          <w:sz w:val="24"/>
          <w:szCs w:val="24"/>
        </w:rPr>
        <w:t>Lgs</w:t>
      </w:r>
      <w:proofErr w:type="spellEnd"/>
      <w:r w:rsidRPr="00947128">
        <w:rPr>
          <w:rFonts w:ascii="Times New Roman" w:hAnsi="Times New Roman"/>
          <w:sz w:val="24"/>
          <w:szCs w:val="24"/>
        </w:rPr>
        <w:t>. 50/2016 “</w:t>
      </w:r>
      <w:r w:rsidRPr="00947128">
        <w:rPr>
          <w:rFonts w:ascii="Times New Roman" w:hAnsi="Times New Roman"/>
          <w:i/>
          <w:sz w:val="24"/>
          <w:szCs w:val="24"/>
        </w:rPr>
        <w:t>possono essere affidati dalle amministrazioni aggiudicatrici in via diretta, secondo l’</w:t>
      </w:r>
      <w:proofErr w:type="spellStart"/>
      <w:r w:rsidRPr="00947128">
        <w:rPr>
          <w:rFonts w:ascii="Times New Roman" w:hAnsi="Times New Roman"/>
          <w:i/>
          <w:sz w:val="24"/>
          <w:szCs w:val="24"/>
        </w:rPr>
        <w:t>intuitu</w:t>
      </w:r>
      <w:proofErr w:type="spellEnd"/>
      <w:r w:rsidRPr="00947128">
        <w:rPr>
          <w:rFonts w:ascii="Times New Roman" w:hAnsi="Times New Roman"/>
          <w:i/>
          <w:sz w:val="24"/>
          <w:szCs w:val="24"/>
        </w:rPr>
        <w:t xml:space="preserve"> </w:t>
      </w:r>
      <w:proofErr w:type="spellStart"/>
      <w:r w:rsidRPr="00947128">
        <w:rPr>
          <w:rFonts w:ascii="Times New Roman" w:hAnsi="Times New Roman"/>
          <w:i/>
          <w:sz w:val="24"/>
          <w:szCs w:val="24"/>
        </w:rPr>
        <w:t>personae</w:t>
      </w:r>
      <w:proofErr w:type="spellEnd"/>
      <w:r w:rsidRPr="00947128">
        <w:rPr>
          <w:rFonts w:ascii="Times New Roman" w:hAnsi="Times New Roman"/>
          <w:i/>
          <w:sz w:val="24"/>
          <w:szCs w:val="24"/>
        </w:rPr>
        <w:t>, e su base fiduciaria, e nel rispetto dei principi generali che sempre guidano l’azione amministrativa</w:t>
      </w:r>
      <w:r w:rsidRPr="00947128">
        <w:rPr>
          <w:rFonts w:ascii="Times New Roman" w:hAnsi="Times New Roman"/>
          <w:sz w:val="24"/>
          <w:szCs w:val="24"/>
        </w:rPr>
        <w:t>”,</w:t>
      </w:r>
    </w:p>
    <w:p w:rsidR="00506088" w:rsidRPr="00947128" w:rsidRDefault="00506088" w:rsidP="00506088">
      <w:pPr>
        <w:pStyle w:val="Paragrafoelenco"/>
        <w:numPr>
          <w:ilvl w:val="0"/>
          <w:numId w:val="24"/>
        </w:numPr>
        <w:spacing w:after="0" w:line="240" w:lineRule="auto"/>
        <w:jc w:val="both"/>
        <w:rPr>
          <w:rFonts w:ascii="Times New Roman" w:hAnsi="Times New Roman"/>
          <w:sz w:val="24"/>
          <w:szCs w:val="24"/>
        </w:rPr>
      </w:pPr>
      <w:r w:rsidRPr="00947128">
        <w:rPr>
          <w:rFonts w:ascii="Times New Roman" w:hAnsi="Times New Roman"/>
          <w:sz w:val="24"/>
          <w:szCs w:val="24"/>
        </w:rPr>
        <w:t>e, inoltre, il “</w:t>
      </w:r>
      <w:r w:rsidRPr="00947128">
        <w:rPr>
          <w:rFonts w:ascii="Times New Roman" w:hAnsi="Times New Roman"/>
          <w:i/>
          <w:sz w:val="24"/>
          <w:szCs w:val="24"/>
        </w:rPr>
        <w:t>Considerando</w:t>
      </w:r>
      <w:r w:rsidRPr="00947128">
        <w:rPr>
          <w:rFonts w:ascii="Times New Roman" w:hAnsi="Times New Roman"/>
          <w:sz w:val="24"/>
          <w:szCs w:val="24"/>
        </w:rPr>
        <w:t>” n.25 della Direttiva 2014/24/U.E.,</w:t>
      </w:r>
    </w:p>
    <w:p w:rsidR="00506088" w:rsidRPr="00947128" w:rsidRDefault="00506088" w:rsidP="00506088">
      <w:pPr>
        <w:pStyle w:val="Paragrafoelenco"/>
        <w:numPr>
          <w:ilvl w:val="0"/>
          <w:numId w:val="24"/>
        </w:numPr>
        <w:spacing w:after="0" w:line="240" w:lineRule="auto"/>
        <w:jc w:val="both"/>
        <w:rPr>
          <w:rFonts w:ascii="Times New Roman" w:hAnsi="Times New Roman"/>
          <w:sz w:val="24"/>
          <w:szCs w:val="24"/>
        </w:rPr>
      </w:pPr>
      <w:r w:rsidRPr="00947128">
        <w:rPr>
          <w:rFonts w:ascii="Times New Roman" w:hAnsi="Times New Roman"/>
          <w:sz w:val="24"/>
          <w:szCs w:val="24"/>
        </w:rPr>
        <w:t xml:space="preserve">e pure la sentenza n. 2730/2011 della </w:t>
      </w:r>
      <w:proofErr w:type="spellStart"/>
      <w:r w:rsidRPr="00947128">
        <w:rPr>
          <w:rFonts w:ascii="Times New Roman" w:hAnsi="Times New Roman"/>
          <w:sz w:val="24"/>
          <w:szCs w:val="24"/>
        </w:rPr>
        <w:t>Sez.V</w:t>
      </w:r>
      <w:proofErr w:type="spellEnd"/>
      <w:r w:rsidRPr="00947128">
        <w:rPr>
          <w:rFonts w:ascii="Times New Roman" w:hAnsi="Times New Roman"/>
          <w:sz w:val="24"/>
          <w:szCs w:val="24"/>
        </w:rPr>
        <w:t xml:space="preserve"> del Consiglio di Stato,</w:t>
      </w:r>
    </w:p>
    <w:p w:rsidR="00506088" w:rsidRPr="00947128" w:rsidRDefault="00506088" w:rsidP="00506088">
      <w:pPr>
        <w:pStyle w:val="Paragrafoelenco"/>
        <w:numPr>
          <w:ilvl w:val="0"/>
          <w:numId w:val="24"/>
        </w:numPr>
        <w:spacing w:after="0" w:line="240" w:lineRule="auto"/>
        <w:jc w:val="both"/>
        <w:rPr>
          <w:rFonts w:ascii="Times New Roman" w:hAnsi="Times New Roman"/>
          <w:sz w:val="24"/>
          <w:szCs w:val="24"/>
        </w:rPr>
      </w:pPr>
      <w:r w:rsidRPr="00947128">
        <w:rPr>
          <w:rFonts w:ascii="Times New Roman" w:hAnsi="Times New Roman"/>
          <w:sz w:val="24"/>
          <w:szCs w:val="24"/>
        </w:rPr>
        <w:t xml:space="preserve">e, infine, anche la recente sentenza n.150/2018 della </w:t>
      </w:r>
      <w:proofErr w:type="spellStart"/>
      <w:r w:rsidRPr="00947128">
        <w:rPr>
          <w:rFonts w:ascii="Times New Roman" w:hAnsi="Times New Roman"/>
          <w:sz w:val="24"/>
          <w:szCs w:val="24"/>
        </w:rPr>
        <w:t>Sez.II-bis</w:t>
      </w:r>
      <w:proofErr w:type="spellEnd"/>
      <w:r w:rsidRPr="00947128">
        <w:rPr>
          <w:rFonts w:ascii="Times New Roman" w:hAnsi="Times New Roman"/>
          <w:sz w:val="24"/>
          <w:szCs w:val="24"/>
        </w:rPr>
        <w:t xml:space="preserve"> del T.A.R. Lazio - Roma -, </w:t>
      </w:r>
    </w:p>
    <w:p w:rsidR="00506088" w:rsidRPr="00947128" w:rsidRDefault="00506088" w:rsidP="00506088">
      <w:pPr>
        <w:jc w:val="both"/>
        <w:rPr>
          <w:rFonts w:ascii="Times New Roman" w:hAnsi="Times New Roman"/>
          <w:sz w:val="24"/>
          <w:szCs w:val="24"/>
        </w:rPr>
      </w:pPr>
      <w:r w:rsidRPr="00947128">
        <w:rPr>
          <w:rFonts w:ascii="Times New Roman" w:hAnsi="Times New Roman"/>
          <w:sz w:val="24"/>
          <w:szCs w:val="24"/>
        </w:rPr>
        <w:t>può desumersi che:</w:t>
      </w:r>
    </w:p>
    <w:p w:rsidR="00947128" w:rsidRDefault="00506088" w:rsidP="00506088">
      <w:pPr>
        <w:pStyle w:val="Paragrafoelenco"/>
        <w:numPr>
          <w:ilvl w:val="0"/>
          <w:numId w:val="24"/>
        </w:numPr>
        <w:spacing w:after="0" w:line="240" w:lineRule="auto"/>
        <w:jc w:val="both"/>
        <w:rPr>
          <w:rFonts w:ascii="Times New Roman" w:hAnsi="Times New Roman"/>
          <w:sz w:val="24"/>
          <w:szCs w:val="24"/>
        </w:rPr>
      </w:pPr>
      <w:r w:rsidRPr="00947128">
        <w:rPr>
          <w:rFonts w:ascii="Times New Roman" w:hAnsi="Times New Roman"/>
          <w:sz w:val="24"/>
          <w:szCs w:val="24"/>
        </w:rPr>
        <w:t>dal</w:t>
      </w:r>
      <w:r w:rsidR="00947128">
        <w:rPr>
          <w:rFonts w:ascii="Times New Roman" w:hAnsi="Times New Roman"/>
          <w:sz w:val="24"/>
          <w:szCs w:val="24"/>
        </w:rPr>
        <w:t xml:space="preserve">  </w:t>
      </w:r>
      <w:r w:rsidRPr="00947128">
        <w:rPr>
          <w:rFonts w:ascii="Times New Roman" w:hAnsi="Times New Roman"/>
          <w:sz w:val="24"/>
          <w:szCs w:val="24"/>
        </w:rPr>
        <w:t xml:space="preserve"> combinato</w:t>
      </w:r>
      <w:r w:rsidR="00947128">
        <w:rPr>
          <w:rFonts w:ascii="Times New Roman" w:hAnsi="Times New Roman"/>
          <w:sz w:val="24"/>
          <w:szCs w:val="24"/>
        </w:rPr>
        <w:t xml:space="preserve">  </w:t>
      </w:r>
      <w:r w:rsidRPr="00947128">
        <w:rPr>
          <w:rFonts w:ascii="Times New Roman" w:hAnsi="Times New Roman"/>
          <w:sz w:val="24"/>
          <w:szCs w:val="24"/>
        </w:rPr>
        <w:t xml:space="preserve"> disposto </w:t>
      </w:r>
      <w:r w:rsidR="00947128">
        <w:rPr>
          <w:rFonts w:ascii="Times New Roman" w:hAnsi="Times New Roman"/>
          <w:sz w:val="24"/>
          <w:szCs w:val="24"/>
        </w:rPr>
        <w:t xml:space="preserve">  </w:t>
      </w:r>
      <w:r w:rsidRPr="00947128">
        <w:rPr>
          <w:rFonts w:ascii="Times New Roman" w:hAnsi="Times New Roman"/>
          <w:sz w:val="24"/>
          <w:szCs w:val="24"/>
        </w:rPr>
        <w:t xml:space="preserve">degli artt. </w:t>
      </w:r>
      <w:r w:rsidR="00947128">
        <w:rPr>
          <w:rFonts w:ascii="Times New Roman" w:hAnsi="Times New Roman"/>
          <w:sz w:val="24"/>
          <w:szCs w:val="24"/>
        </w:rPr>
        <w:t xml:space="preserve">  </w:t>
      </w:r>
      <w:r w:rsidRPr="00947128">
        <w:rPr>
          <w:rFonts w:ascii="Times New Roman" w:hAnsi="Times New Roman"/>
          <w:sz w:val="24"/>
          <w:szCs w:val="24"/>
        </w:rPr>
        <w:t xml:space="preserve">17 </w:t>
      </w:r>
      <w:r w:rsidR="00947128">
        <w:rPr>
          <w:rFonts w:ascii="Times New Roman" w:hAnsi="Times New Roman"/>
          <w:sz w:val="24"/>
          <w:szCs w:val="24"/>
        </w:rPr>
        <w:t xml:space="preserve">  </w:t>
      </w:r>
      <w:r w:rsidRPr="00947128">
        <w:rPr>
          <w:rFonts w:ascii="Times New Roman" w:hAnsi="Times New Roman"/>
          <w:sz w:val="24"/>
          <w:szCs w:val="24"/>
        </w:rPr>
        <w:t xml:space="preserve">e </w:t>
      </w:r>
      <w:r w:rsidR="00947128">
        <w:rPr>
          <w:rFonts w:ascii="Times New Roman" w:hAnsi="Times New Roman"/>
          <w:sz w:val="24"/>
          <w:szCs w:val="24"/>
        </w:rPr>
        <w:t xml:space="preserve">  </w:t>
      </w:r>
      <w:r w:rsidRPr="00947128">
        <w:rPr>
          <w:rFonts w:ascii="Times New Roman" w:hAnsi="Times New Roman"/>
          <w:sz w:val="24"/>
          <w:szCs w:val="24"/>
        </w:rPr>
        <w:t xml:space="preserve">4 </w:t>
      </w:r>
      <w:r w:rsidR="00947128">
        <w:rPr>
          <w:rFonts w:ascii="Times New Roman" w:hAnsi="Times New Roman"/>
          <w:sz w:val="24"/>
          <w:szCs w:val="24"/>
        </w:rPr>
        <w:t xml:space="preserve">  </w:t>
      </w:r>
      <w:r w:rsidRPr="00947128">
        <w:rPr>
          <w:rFonts w:ascii="Times New Roman" w:hAnsi="Times New Roman"/>
          <w:sz w:val="24"/>
          <w:szCs w:val="24"/>
        </w:rPr>
        <w:t>del</w:t>
      </w:r>
      <w:r w:rsidR="00947128">
        <w:rPr>
          <w:rFonts w:ascii="Times New Roman" w:hAnsi="Times New Roman"/>
          <w:sz w:val="24"/>
          <w:szCs w:val="24"/>
        </w:rPr>
        <w:t xml:space="preserve">   </w:t>
      </w:r>
      <w:r w:rsidRPr="00947128">
        <w:rPr>
          <w:rFonts w:ascii="Times New Roman" w:hAnsi="Times New Roman"/>
          <w:sz w:val="24"/>
          <w:szCs w:val="24"/>
        </w:rPr>
        <w:t xml:space="preserve"> medesimo </w:t>
      </w:r>
      <w:r w:rsidR="00947128">
        <w:rPr>
          <w:rFonts w:ascii="Times New Roman" w:hAnsi="Times New Roman"/>
          <w:sz w:val="24"/>
          <w:szCs w:val="24"/>
        </w:rPr>
        <w:t xml:space="preserve">   </w:t>
      </w:r>
      <w:r w:rsidRPr="00947128">
        <w:rPr>
          <w:rFonts w:ascii="Times New Roman" w:hAnsi="Times New Roman"/>
          <w:sz w:val="24"/>
          <w:szCs w:val="24"/>
        </w:rPr>
        <w:t xml:space="preserve">oggi </w:t>
      </w:r>
      <w:r w:rsidR="00947128">
        <w:rPr>
          <w:rFonts w:ascii="Times New Roman" w:hAnsi="Times New Roman"/>
          <w:sz w:val="24"/>
          <w:szCs w:val="24"/>
        </w:rPr>
        <w:t xml:space="preserve">   </w:t>
      </w:r>
      <w:r w:rsidRPr="00947128">
        <w:rPr>
          <w:rFonts w:ascii="Times New Roman" w:hAnsi="Times New Roman"/>
          <w:sz w:val="24"/>
          <w:szCs w:val="24"/>
        </w:rPr>
        <w:t xml:space="preserve">vigente </w:t>
      </w:r>
      <w:r w:rsidR="00947128">
        <w:rPr>
          <w:rFonts w:ascii="Times New Roman" w:hAnsi="Times New Roman"/>
          <w:sz w:val="24"/>
          <w:szCs w:val="24"/>
        </w:rPr>
        <w:t xml:space="preserve">   </w:t>
      </w:r>
      <w:r w:rsidRPr="00947128">
        <w:rPr>
          <w:rFonts w:ascii="Times New Roman" w:hAnsi="Times New Roman"/>
          <w:sz w:val="24"/>
          <w:szCs w:val="24"/>
        </w:rPr>
        <w:t>Codice dei</w:t>
      </w:r>
      <w:r w:rsidR="00947128">
        <w:rPr>
          <w:rFonts w:ascii="Times New Roman" w:hAnsi="Times New Roman"/>
          <w:sz w:val="24"/>
          <w:szCs w:val="24"/>
        </w:rPr>
        <w:t xml:space="preserve">  </w:t>
      </w:r>
      <w:r w:rsidRPr="00947128">
        <w:rPr>
          <w:rFonts w:ascii="Times New Roman" w:hAnsi="Times New Roman"/>
          <w:sz w:val="24"/>
          <w:szCs w:val="24"/>
        </w:rPr>
        <w:t xml:space="preserve"> contratti,</w:t>
      </w:r>
      <w:r w:rsidR="00947128">
        <w:rPr>
          <w:rFonts w:ascii="Times New Roman" w:hAnsi="Times New Roman"/>
          <w:sz w:val="24"/>
          <w:szCs w:val="24"/>
        </w:rPr>
        <w:t xml:space="preserve">  </w:t>
      </w:r>
      <w:r w:rsidRPr="00947128">
        <w:rPr>
          <w:rFonts w:ascii="Times New Roman" w:hAnsi="Times New Roman"/>
          <w:sz w:val="24"/>
          <w:szCs w:val="24"/>
        </w:rPr>
        <w:t xml:space="preserve"> è</w:t>
      </w:r>
      <w:r w:rsidRPr="00900438">
        <w:rPr>
          <w:rFonts w:ascii="Times New Roman" w:hAnsi="Times New Roman"/>
          <w:sz w:val="24"/>
          <w:szCs w:val="24"/>
        </w:rPr>
        <w:t xml:space="preserve"> </w:t>
      </w:r>
      <w:r w:rsidR="00947128">
        <w:rPr>
          <w:rFonts w:ascii="Times New Roman" w:hAnsi="Times New Roman"/>
          <w:sz w:val="24"/>
          <w:szCs w:val="24"/>
        </w:rPr>
        <w:t xml:space="preserve">  </w:t>
      </w:r>
      <w:r w:rsidRPr="00900438">
        <w:rPr>
          <w:rFonts w:ascii="Times New Roman" w:hAnsi="Times New Roman"/>
          <w:sz w:val="24"/>
          <w:szCs w:val="24"/>
        </w:rPr>
        <w:t xml:space="preserve">dato </w:t>
      </w:r>
      <w:r w:rsidR="00947128">
        <w:rPr>
          <w:rFonts w:ascii="Times New Roman" w:hAnsi="Times New Roman"/>
          <w:sz w:val="24"/>
          <w:szCs w:val="24"/>
        </w:rPr>
        <w:t xml:space="preserve"> </w:t>
      </w:r>
      <w:r w:rsidRPr="00900438">
        <w:rPr>
          <w:rFonts w:ascii="Times New Roman" w:hAnsi="Times New Roman"/>
          <w:sz w:val="24"/>
          <w:szCs w:val="24"/>
        </w:rPr>
        <w:t>evincere che i sopra detti “</w:t>
      </w:r>
      <w:r w:rsidRPr="00900438">
        <w:rPr>
          <w:rFonts w:ascii="Times New Roman" w:hAnsi="Times New Roman"/>
          <w:i/>
          <w:sz w:val="24"/>
          <w:szCs w:val="24"/>
        </w:rPr>
        <w:t>contratti esclusi</w:t>
      </w:r>
      <w:r w:rsidRPr="00900438">
        <w:rPr>
          <w:rFonts w:ascii="Times New Roman" w:hAnsi="Times New Roman"/>
          <w:sz w:val="24"/>
          <w:szCs w:val="24"/>
        </w:rPr>
        <w:t xml:space="preserve">” non possono essere </w:t>
      </w:r>
    </w:p>
    <w:p w:rsidR="00900438" w:rsidRPr="00900438" w:rsidRDefault="00506088" w:rsidP="00947128">
      <w:pPr>
        <w:pStyle w:val="Paragrafoelenco"/>
        <w:spacing w:after="0" w:line="240" w:lineRule="auto"/>
        <w:jc w:val="both"/>
        <w:rPr>
          <w:rFonts w:ascii="Times New Roman" w:hAnsi="Times New Roman"/>
          <w:sz w:val="24"/>
          <w:szCs w:val="24"/>
        </w:rPr>
      </w:pPr>
      <w:r w:rsidRPr="00900438">
        <w:rPr>
          <w:rFonts w:ascii="Times New Roman" w:hAnsi="Times New Roman"/>
          <w:sz w:val="24"/>
          <w:szCs w:val="24"/>
        </w:rPr>
        <w:t xml:space="preserve">affidati </w:t>
      </w:r>
      <w:r w:rsidR="00947128">
        <w:rPr>
          <w:rFonts w:ascii="Times New Roman" w:hAnsi="Times New Roman"/>
          <w:sz w:val="24"/>
          <w:szCs w:val="24"/>
        </w:rPr>
        <w:t xml:space="preserve">  </w:t>
      </w:r>
      <w:r w:rsidRPr="00900438">
        <w:rPr>
          <w:rFonts w:ascii="Times New Roman" w:hAnsi="Times New Roman"/>
          <w:sz w:val="24"/>
          <w:szCs w:val="24"/>
        </w:rPr>
        <w:t xml:space="preserve">attraverso </w:t>
      </w:r>
      <w:r w:rsidR="00947128">
        <w:rPr>
          <w:rFonts w:ascii="Times New Roman" w:hAnsi="Times New Roman"/>
          <w:sz w:val="24"/>
          <w:szCs w:val="24"/>
        </w:rPr>
        <w:t xml:space="preserve">   </w:t>
      </w:r>
      <w:r w:rsidRPr="00900438">
        <w:rPr>
          <w:rFonts w:ascii="Times New Roman" w:hAnsi="Times New Roman"/>
          <w:sz w:val="24"/>
          <w:szCs w:val="24"/>
        </w:rPr>
        <w:t xml:space="preserve">le </w:t>
      </w:r>
      <w:r w:rsidR="00947128">
        <w:rPr>
          <w:rFonts w:ascii="Times New Roman" w:hAnsi="Times New Roman"/>
          <w:sz w:val="24"/>
          <w:szCs w:val="24"/>
        </w:rPr>
        <w:t xml:space="preserve">   </w:t>
      </w:r>
      <w:r w:rsidRPr="00900438">
        <w:rPr>
          <w:rFonts w:ascii="Times New Roman" w:hAnsi="Times New Roman"/>
          <w:sz w:val="24"/>
          <w:szCs w:val="24"/>
        </w:rPr>
        <w:t xml:space="preserve">specifiche </w:t>
      </w:r>
      <w:r w:rsidR="00947128">
        <w:rPr>
          <w:rFonts w:ascii="Times New Roman" w:hAnsi="Times New Roman"/>
          <w:sz w:val="24"/>
          <w:szCs w:val="24"/>
        </w:rPr>
        <w:t xml:space="preserve">  </w:t>
      </w:r>
      <w:r w:rsidRPr="00900438">
        <w:rPr>
          <w:rFonts w:ascii="Times New Roman" w:hAnsi="Times New Roman"/>
          <w:sz w:val="24"/>
          <w:szCs w:val="24"/>
        </w:rPr>
        <w:t xml:space="preserve">disposizioni </w:t>
      </w:r>
      <w:r w:rsidR="00947128">
        <w:rPr>
          <w:rFonts w:ascii="Times New Roman" w:hAnsi="Times New Roman"/>
          <w:sz w:val="24"/>
          <w:szCs w:val="24"/>
        </w:rPr>
        <w:t xml:space="preserve">  </w:t>
      </w:r>
      <w:r w:rsidRPr="00900438">
        <w:rPr>
          <w:rFonts w:ascii="Times New Roman" w:hAnsi="Times New Roman"/>
          <w:sz w:val="24"/>
          <w:szCs w:val="24"/>
        </w:rPr>
        <w:t xml:space="preserve">di </w:t>
      </w:r>
      <w:r w:rsidR="00947128">
        <w:rPr>
          <w:rFonts w:ascii="Times New Roman" w:hAnsi="Times New Roman"/>
          <w:sz w:val="24"/>
          <w:szCs w:val="24"/>
        </w:rPr>
        <w:t xml:space="preserve">  </w:t>
      </w:r>
      <w:r w:rsidRPr="00900438">
        <w:rPr>
          <w:rFonts w:ascii="Times New Roman" w:hAnsi="Times New Roman"/>
          <w:sz w:val="24"/>
          <w:szCs w:val="24"/>
        </w:rPr>
        <w:t xml:space="preserve">dettaglio </w:t>
      </w:r>
      <w:r w:rsidR="00947128">
        <w:rPr>
          <w:rFonts w:ascii="Times New Roman" w:hAnsi="Times New Roman"/>
          <w:sz w:val="24"/>
          <w:szCs w:val="24"/>
        </w:rPr>
        <w:t xml:space="preserve">  </w:t>
      </w:r>
      <w:r w:rsidRPr="00900438">
        <w:rPr>
          <w:rFonts w:ascii="Times New Roman" w:hAnsi="Times New Roman"/>
          <w:sz w:val="24"/>
          <w:szCs w:val="24"/>
        </w:rPr>
        <w:t xml:space="preserve">in tema </w:t>
      </w:r>
      <w:r w:rsidR="00947128">
        <w:rPr>
          <w:rFonts w:ascii="Times New Roman" w:hAnsi="Times New Roman"/>
          <w:sz w:val="24"/>
          <w:szCs w:val="24"/>
        </w:rPr>
        <w:t xml:space="preserve">  </w:t>
      </w:r>
      <w:r w:rsidRPr="00900438">
        <w:rPr>
          <w:rFonts w:ascii="Times New Roman" w:hAnsi="Times New Roman"/>
          <w:sz w:val="24"/>
          <w:szCs w:val="24"/>
        </w:rPr>
        <w:t xml:space="preserve">di gara </w:t>
      </w:r>
      <w:r w:rsidR="00947128">
        <w:rPr>
          <w:rFonts w:ascii="Times New Roman" w:hAnsi="Times New Roman"/>
          <w:sz w:val="24"/>
          <w:szCs w:val="24"/>
        </w:rPr>
        <w:t xml:space="preserve">   </w:t>
      </w:r>
      <w:r w:rsidRPr="00900438">
        <w:rPr>
          <w:rFonts w:ascii="Times New Roman" w:hAnsi="Times New Roman"/>
          <w:sz w:val="24"/>
          <w:szCs w:val="24"/>
        </w:rPr>
        <w:t xml:space="preserve">ed </w:t>
      </w:r>
    </w:p>
    <w:p w:rsidR="00900438" w:rsidRDefault="00900438" w:rsidP="00900438">
      <w:pPr>
        <w:pStyle w:val="Paragrafoelenco"/>
        <w:spacing w:after="0" w:line="240" w:lineRule="auto"/>
        <w:jc w:val="both"/>
      </w:pPr>
    </w:p>
    <w:p w:rsidR="00CE2B8B" w:rsidRDefault="00CE2B8B" w:rsidP="00900438">
      <w:pPr>
        <w:pStyle w:val="Paragrafoelenco"/>
        <w:spacing w:after="0" w:line="240" w:lineRule="auto"/>
        <w:jc w:val="both"/>
      </w:pPr>
    </w:p>
    <w:p w:rsidR="00506088" w:rsidRPr="00860FC6" w:rsidRDefault="00506088" w:rsidP="00900438">
      <w:pPr>
        <w:pStyle w:val="Paragrafoelenco"/>
        <w:spacing w:after="0" w:line="240" w:lineRule="auto"/>
        <w:jc w:val="both"/>
        <w:rPr>
          <w:sz w:val="24"/>
          <w:szCs w:val="24"/>
        </w:rPr>
      </w:pPr>
      <w:bookmarkStart w:id="0" w:name="_GoBack"/>
      <w:bookmarkEnd w:id="0"/>
      <w:r w:rsidRPr="00900438">
        <w:lastRenderedPageBreak/>
        <w:t>esecuzione contenute nel nuovo</w:t>
      </w:r>
      <w:r w:rsidRPr="00860FC6">
        <w:rPr>
          <w:sz w:val="24"/>
          <w:szCs w:val="24"/>
        </w:rPr>
        <w:t xml:space="preserve"> Codice, ma devono rispettare principi generali che traggono la loro fonte nel Codice dei Contratti; che, quindi, sulla scorta di tali precisazioni, l’affidamento dei c.d. servizi legali deve avvenire nel rispetto di quanto previsto dall’art. 4, che contempla una tutela minima declinata dall’art. 97 </w:t>
      </w:r>
      <w:proofErr w:type="spellStart"/>
      <w:r w:rsidRPr="00860FC6">
        <w:rPr>
          <w:sz w:val="24"/>
          <w:szCs w:val="24"/>
        </w:rPr>
        <w:t>Cost</w:t>
      </w:r>
      <w:proofErr w:type="spellEnd"/>
      <w:r w:rsidRPr="00860FC6">
        <w:rPr>
          <w:sz w:val="24"/>
          <w:szCs w:val="24"/>
        </w:rPr>
        <w:t>. e dai principi dell’</w:t>
      </w:r>
      <w:proofErr w:type="spellStart"/>
      <w:r w:rsidRPr="00860FC6">
        <w:rPr>
          <w:i/>
          <w:sz w:val="24"/>
          <w:szCs w:val="24"/>
        </w:rPr>
        <w:t>agere</w:t>
      </w:r>
      <w:proofErr w:type="spellEnd"/>
      <w:r w:rsidRPr="00860FC6">
        <w:rPr>
          <w:sz w:val="24"/>
          <w:szCs w:val="24"/>
        </w:rPr>
        <w:t xml:space="preserve"> amministrativo (economicità, efficacia imparzialità, parità di trattamento, trasparenza, proporzionalità);</w:t>
      </w:r>
    </w:p>
    <w:p w:rsidR="00506088" w:rsidRPr="00860FC6" w:rsidRDefault="00506088" w:rsidP="00506088">
      <w:pPr>
        <w:pStyle w:val="Paragrafoelenco"/>
        <w:numPr>
          <w:ilvl w:val="0"/>
          <w:numId w:val="24"/>
        </w:numPr>
        <w:spacing w:after="0" w:line="240" w:lineRule="auto"/>
        <w:jc w:val="both"/>
        <w:rPr>
          <w:sz w:val="24"/>
          <w:szCs w:val="24"/>
        </w:rPr>
      </w:pPr>
      <w:r w:rsidRPr="00860FC6">
        <w:rPr>
          <w:sz w:val="24"/>
          <w:szCs w:val="24"/>
        </w:rPr>
        <w:t xml:space="preserve">comunque oltremodo plausibile, e anche opportuna, sarebbe la (per quanto di ragione estensiva, cioè volontaria e non imposta) applicazione di alcune disposizioni normative del decreto legislativo 50/2016 e </w:t>
      </w:r>
      <w:proofErr w:type="spellStart"/>
      <w:r w:rsidRPr="00860FC6">
        <w:rPr>
          <w:sz w:val="24"/>
          <w:szCs w:val="24"/>
        </w:rPr>
        <w:t>smi</w:t>
      </w:r>
      <w:proofErr w:type="spellEnd"/>
      <w:r w:rsidRPr="00860FC6">
        <w:rPr>
          <w:sz w:val="24"/>
          <w:szCs w:val="24"/>
        </w:rPr>
        <w:t xml:space="preserve"> e, nello specifico, dell’articolo 36, comma 2, lettera </w:t>
      </w:r>
      <w:r w:rsidRPr="00860FC6">
        <w:rPr>
          <w:i/>
          <w:sz w:val="24"/>
          <w:szCs w:val="24"/>
        </w:rPr>
        <w:t>a)</w:t>
      </w:r>
      <w:r w:rsidRPr="00860FC6">
        <w:rPr>
          <w:sz w:val="24"/>
          <w:szCs w:val="24"/>
        </w:rPr>
        <w:t>, che consente gli affidamenti diretti, e secondo</w:t>
      </w:r>
      <w:r w:rsidRPr="00860FC6">
        <w:rPr>
          <w:i/>
          <w:sz w:val="24"/>
          <w:szCs w:val="24"/>
        </w:rPr>
        <w:t xml:space="preserve"> </w:t>
      </w:r>
      <w:proofErr w:type="spellStart"/>
      <w:r w:rsidRPr="00860FC6">
        <w:rPr>
          <w:i/>
          <w:sz w:val="24"/>
          <w:szCs w:val="24"/>
        </w:rPr>
        <w:t>intuitu</w:t>
      </w:r>
      <w:proofErr w:type="spellEnd"/>
      <w:r w:rsidRPr="00860FC6">
        <w:rPr>
          <w:i/>
          <w:sz w:val="24"/>
          <w:szCs w:val="24"/>
        </w:rPr>
        <w:t xml:space="preserve"> </w:t>
      </w:r>
      <w:proofErr w:type="spellStart"/>
      <w:r w:rsidRPr="00860FC6">
        <w:rPr>
          <w:i/>
          <w:sz w:val="24"/>
          <w:szCs w:val="24"/>
        </w:rPr>
        <w:t>personae</w:t>
      </w:r>
      <w:proofErr w:type="spellEnd"/>
      <w:r w:rsidRPr="00860FC6">
        <w:rPr>
          <w:sz w:val="24"/>
          <w:szCs w:val="24"/>
        </w:rPr>
        <w:t>, di valore fino a 40.000 euro;</w:t>
      </w:r>
    </w:p>
    <w:p w:rsidR="00506088" w:rsidRPr="00860FC6" w:rsidRDefault="00506088" w:rsidP="00506088">
      <w:pPr>
        <w:jc w:val="both"/>
        <w:rPr>
          <w:sz w:val="24"/>
          <w:szCs w:val="24"/>
        </w:rPr>
      </w:pPr>
      <w:r w:rsidRPr="00860FC6">
        <w:rPr>
          <w:b/>
          <w:sz w:val="24"/>
          <w:szCs w:val="24"/>
        </w:rPr>
        <w:t>ritenuto che</w:t>
      </w:r>
      <w:r w:rsidRPr="00860FC6">
        <w:rPr>
          <w:sz w:val="24"/>
          <w:szCs w:val="24"/>
        </w:rPr>
        <w:t xml:space="preserve"> sussistono validi motivi per resistere nel giudizio di cui trattasi, giusta proposta allegata;</w:t>
      </w:r>
    </w:p>
    <w:p w:rsidR="00506088" w:rsidRPr="00860FC6" w:rsidRDefault="00506088" w:rsidP="00506088">
      <w:pPr>
        <w:jc w:val="both"/>
        <w:rPr>
          <w:sz w:val="24"/>
          <w:szCs w:val="24"/>
        </w:rPr>
      </w:pPr>
      <w:r w:rsidRPr="00860FC6">
        <w:rPr>
          <w:b/>
          <w:sz w:val="24"/>
          <w:szCs w:val="24"/>
        </w:rPr>
        <w:t>acquisita,</w:t>
      </w:r>
      <w:r w:rsidRPr="00860FC6">
        <w:rPr>
          <w:sz w:val="24"/>
          <w:szCs w:val="24"/>
        </w:rPr>
        <w:t xml:space="preserve"> in via informale, la disponibilità dell’avv. Domenico </w:t>
      </w:r>
      <w:proofErr w:type="spellStart"/>
      <w:r w:rsidRPr="00860FC6">
        <w:rPr>
          <w:sz w:val="24"/>
          <w:szCs w:val="24"/>
        </w:rPr>
        <w:t>Santonastaso</w:t>
      </w:r>
      <w:proofErr w:type="spellEnd"/>
      <w:r w:rsidRPr="00860FC6">
        <w:rPr>
          <w:sz w:val="24"/>
          <w:szCs w:val="24"/>
        </w:rPr>
        <w:t xml:space="preserve">, del Foro di </w:t>
      </w:r>
      <w:proofErr w:type="spellStart"/>
      <w:r w:rsidRPr="00860FC6">
        <w:rPr>
          <w:sz w:val="24"/>
          <w:szCs w:val="24"/>
        </w:rPr>
        <w:t>S.Maria</w:t>
      </w:r>
      <w:proofErr w:type="spellEnd"/>
      <w:r w:rsidRPr="00860FC6">
        <w:rPr>
          <w:sz w:val="24"/>
          <w:szCs w:val="24"/>
        </w:rPr>
        <w:t xml:space="preserve"> C.V., con Studio professionale in Caserta, cassazionista, </w:t>
      </w:r>
      <w:proofErr w:type="spellStart"/>
      <w:r w:rsidRPr="00860FC6">
        <w:rPr>
          <w:sz w:val="24"/>
          <w:szCs w:val="24"/>
        </w:rPr>
        <w:t>universitariamente</w:t>
      </w:r>
      <w:proofErr w:type="spellEnd"/>
      <w:r w:rsidRPr="00860FC6">
        <w:rPr>
          <w:sz w:val="24"/>
          <w:szCs w:val="24"/>
        </w:rPr>
        <w:t xml:space="preserve"> specializzato in Diritto amministrativo e Scienza dell’Amministrazione, Dottore di ricerca in Diritto pubblico comparato dell’Economia e della Finanza (16° ciclo), peraltro già nel passato, e anche attualmente, difensore esterno dell’Ente in contenziosi di oltremodo rilevante importanza innanzi alle Magistrature ordinarie e amministrative, nonché </w:t>
      </w:r>
      <w:r w:rsidRPr="00860FC6">
        <w:rPr>
          <w:i/>
          <w:sz w:val="24"/>
          <w:szCs w:val="24"/>
        </w:rPr>
        <w:t>ex se</w:t>
      </w:r>
      <w:r w:rsidRPr="00860FC6">
        <w:rPr>
          <w:sz w:val="24"/>
          <w:szCs w:val="24"/>
        </w:rPr>
        <w:t xml:space="preserve"> oltremodo noto e stimato su piazza professionale, ad assumere per la sopra descritta vertenza l’incarico di difensore delle ragioni del Comune di Maddaloni innanzi al Tribunale ordinario di </w:t>
      </w:r>
      <w:proofErr w:type="spellStart"/>
      <w:r w:rsidRPr="00860FC6">
        <w:rPr>
          <w:sz w:val="24"/>
          <w:szCs w:val="24"/>
        </w:rPr>
        <w:t>S.Maria</w:t>
      </w:r>
      <w:proofErr w:type="spellEnd"/>
      <w:r w:rsidRPr="00860FC6">
        <w:rPr>
          <w:sz w:val="24"/>
          <w:szCs w:val="24"/>
        </w:rPr>
        <w:t xml:space="preserve"> C.V. - Sezione Lavoro -; all’uopo, previa informale richiesta, il detto professionista ha curato di predisporre e trasmettere preventivo lordo (che si allega) per competenze e spese, in acconto e a saldo, necessarie a coprire la di lui nell’occasione complessiva prestazione professionale;</w:t>
      </w:r>
    </w:p>
    <w:p w:rsidR="00506088" w:rsidRPr="004A6E1F" w:rsidRDefault="00506088" w:rsidP="005A4E4C">
      <w:pPr>
        <w:rPr>
          <w:b/>
          <w:sz w:val="24"/>
          <w:szCs w:val="24"/>
        </w:rPr>
      </w:pPr>
      <w:r w:rsidRPr="00860FC6">
        <w:rPr>
          <w:b/>
          <w:sz w:val="24"/>
          <w:szCs w:val="24"/>
        </w:rPr>
        <w:t>ritenuto</w:t>
      </w:r>
      <w:r w:rsidRPr="00860FC6">
        <w:rPr>
          <w:sz w:val="24"/>
          <w:szCs w:val="24"/>
        </w:rPr>
        <w:t xml:space="preserve">, pertanto, a norma dell’articolo 36 del decreto legislativo 50/2016 e </w:t>
      </w:r>
      <w:proofErr w:type="spellStart"/>
      <w:r w:rsidRPr="00860FC6">
        <w:rPr>
          <w:sz w:val="24"/>
          <w:szCs w:val="24"/>
        </w:rPr>
        <w:t>smi</w:t>
      </w:r>
      <w:proofErr w:type="spellEnd"/>
      <w:r w:rsidRPr="00860FC6">
        <w:rPr>
          <w:sz w:val="24"/>
          <w:szCs w:val="24"/>
        </w:rPr>
        <w:t xml:space="preserve">, di affidare il patrocinio legale all’Avvocato Domenico </w:t>
      </w:r>
      <w:proofErr w:type="spellStart"/>
      <w:r w:rsidRPr="00860FC6">
        <w:rPr>
          <w:sz w:val="24"/>
          <w:szCs w:val="24"/>
        </w:rPr>
        <w:t>Santonastaso</w:t>
      </w:r>
      <w:proofErr w:type="spellEnd"/>
      <w:r w:rsidRPr="00860FC6">
        <w:rPr>
          <w:sz w:val="24"/>
          <w:szCs w:val="24"/>
        </w:rPr>
        <w:t xml:space="preserve"> (P.IVA: 02287710616; C.F.: SNTDNC62E11I234M) del Foro di S. Maria C.V. (con studio professionale in Caserta -81100-, alla Via Botticelli n.30 - P.co Gabriella, lotto A -; </w:t>
      </w:r>
      <w:proofErr w:type="spellStart"/>
      <w:r w:rsidRPr="00860FC6">
        <w:rPr>
          <w:sz w:val="24"/>
          <w:szCs w:val="24"/>
        </w:rPr>
        <w:t>p.e.c</w:t>
      </w:r>
      <w:proofErr w:type="spellEnd"/>
      <w:r w:rsidRPr="00860FC6">
        <w:rPr>
          <w:sz w:val="24"/>
          <w:szCs w:val="24"/>
        </w:rPr>
        <w:t xml:space="preserve">. </w:t>
      </w:r>
      <w:hyperlink r:id="rId13" w:history="1">
        <w:r w:rsidRPr="00860FC6">
          <w:rPr>
            <w:rStyle w:val="Collegamentoipertestuale"/>
            <w:i/>
            <w:sz w:val="24"/>
            <w:szCs w:val="24"/>
          </w:rPr>
          <w:t>domenico.santonastaso@avvocatismcv.it</w:t>
        </w:r>
      </w:hyperlink>
      <w:r w:rsidRPr="00860FC6">
        <w:rPr>
          <w:sz w:val="24"/>
          <w:szCs w:val="24"/>
        </w:rPr>
        <w:t xml:space="preserve">; tel.0823326826; fax 0823328168; e-mail </w:t>
      </w:r>
      <w:hyperlink r:id="rId14" w:history="1">
        <w:r w:rsidRPr="00860FC6">
          <w:rPr>
            <w:rStyle w:val="Collegamentoipertestuale"/>
            <w:i/>
            <w:sz w:val="24"/>
            <w:szCs w:val="24"/>
          </w:rPr>
          <w:t>info@studiosantonastaso.it</w:t>
        </w:r>
      </w:hyperlink>
      <w:r w:rsidRPr="00860FC6">
        <w:rPr>
          <w:sz w:val="24"/>
          <w:szCs w:val="24"/>
        </w:rPr>
        <w:t xml:space="preserve">) affinché proponga adeguata e tempestiva resistenza avverso il ricorso presentato dal (dipendente comunale) </w:t>
      </w:r>
      <w:r w:rsidRPr="004A6E1F">
        <w:rPr>
          <w:b/>
          <w:sz w:val="24"/>
          <w:szCs w:val="24"/>
        </w:rPr>
        <w:t xml:space="preserve">Sig. </w:t>
      </w:r>
      <w:r w:rsidR="005A4E4C" w:rsidRPr="004A6E1F">
        <w:rPr>
          <w:b/>
          <w:sz w:val="24"/>
          <w:szCs w:val="24"/>
        </w:rPr>
        <w:t>…………..(si omettono i dati personali a tutela della privacy)</w:t>
      </w:r>
      <w:r w:rsidRPr="004A6E1F">
        <w:rPr>
          <w:b/>
          <w:sz w:val="24"/>
          <w:szCs w:val="24"/>
        </w:rPr>
        <w:t xml:space="preserve">; </w:t>
      </w:r>
    </w:p>
    <w:p w:rsidR="00506088" w:rsidRPr="00860FC6" w:rsidRDefault="00506088" w:rsidP="00506088">
      <w:pPr>
        <w:jc w:val="both"/>
        <w:rPr>
          <w:sz w:val="24"/>
          <w:szCs w:val="24"/>
        </w:rPr>
      </w:pPr>
      <w:r w:rsidRPr="00860FC6">
        <w:rPr>
          <w:rFonts w:ascii="Times New Roman" w:hAnsi="Times New Roman"/>
          <w:b/>
          <w:sz w:val="24"/>
          <w:szCs w:val="24"/>
        </w:rPr>
        <w:t>Dato atto che</w:t>
      </w:r>
      <w:r w:rsidRPr="00860FC6">
        <w:rPr>
          <w:rFonts w:ascii="Times New Roman" w:hAnsi="Times New Roman"/>
          <w:sz w:val="24"/>
          <w:szCs w:val="24"/>
        </w:rPr>
        <w:t xml:space="preserve"> il controllo di regolarità amministrativa e contabile di cui agli articoli 49 e 147/bis del D. </w:t>
      </w:r>
      <w:proofErr w:type="spellStart"/>
      <w:r w:rsidRPr="00860FC6">
        <w:rPr>
          <w:rFonts w:ascii="Times New Roman" w:hAnsi="Times New Roman"/>
          <w:sz w:val="24"/>
          <w:szCs w:val="24"/>
        </w:rPr>
        <w:t>Lgs</w:t>
      </w:r>
      <w:proofErr w:type="spellEnd"/>
      <w:r w:rsidRPr="00860FC6">
        <w:rPr>
          <w:rFonts w:ascii="Times New Roman" w:hAnsi="Times New Roman"/>
          <w:sz w:val="24"/>
          <w:szCs w:val="24"/>
        </w:rPr>
        <w:t>. 18/08/2000, n. 267, è esercitato con la sottoscrizione del presente atto e dei pareri e visti che lo compongono</w:t>
      </w:r>
    </w:p>
    <w:p w:rsidR="00506088" w:rsidRPr="00860FC6" w:rsidRDefault="00506088" w:rsidP="00506088">
      <w:pPr>
        <w:jc w:val="center"/>
        <w:rPr>
          <w:b/>
          <w:sz w:val="24"/>
          <w:szCs w:val="24"/>
        </w:rPr>
      </w:pPr>
      <w:r w:rsidRPr="00860FC6">
        <w:rPr>
          <w:b/>
          <w:sz w:val="24"/>
          <w:szCs w:val="24"/>
        </w:rPr>
        <w:t>DELIBERA</w:t>
      </w:r>
    </w:p>
    <w:p w:rsidR="00506088" w:rsidRPr="00860FC6" w:rsidRDefault="00506088" w:rsidP="00506088">
      <w:pPr>
        <w:jc w:val="both"/>
        <w:rPr>
          <w:sz w:val="24"/>
          <w:szCs w:val="24"/>
        </w:rPr>
      </w:pPr>
      <w:r w:rsidRPr="00860FC6">
        <w:rPr>
          <w:b/>
          <w:sz w:val="24"/>
          <w:szCs w:val="24"/>
        </w:rPr>
        <w:t>di approvare</w:t>
      </w:r>
      <w:r w:rsidRPr="00860FC6">
        <w:rPr>
          <w:sz w:val="24"/>
          <w:szCs w:val="24"/>
        </w:rPr>
        <w:t xml:space="preserve"> i richiami, le premesse e l’intera anche per quanto di ragione documentata sopra stesa narrativa, quali parti integranti e sostanziali del dispositivo;</w:t>
      </w:r>
    </w:p>
    <w:p w:rsidR="00506088" w:rsidRPr="00A443DA" w:rsidRDefault="00506088" w:rsidP="005A4E4C">
      <w:pPr>
        <w:rPr>
          <w:b/>
          <w:sz w:val="24"/>
          <w:szCs w:val="24"/>
        </w:rPr>
      </w:pPr>
      <w:r w:rsidRPr="00860FC6">
        <w:rPr>
          <w:b/>
          <w:sz w:val="24"/>
          <w:szCs w:val="24"/>
        </w:rPr>
        <w:t>di manifestare</w:t>
      </w:r>
      <w:r w:rsidRPr="00860FC6">
        <w:rPr>
          <w:sz w:val="24"/>
          <w:szCs w:val="24"/>
        </w:rPr>
        <w:t xml:space="preserve">  la volontà a resistere avverso il ricorso a ufficio dell’avv. Giuseppe Aiello innanzi al Tribunale ordinario di </w:t>
      </w:r>
      <w:proofErr w:type="spellStart"/>
      <w:r w:rsidRPr="00860FC6">
        <w:rPr>
          <w:sz w:val="24"/>
          <w:szCs w:val="24"/>
        </w:rPr>
        <w:t>S.Maria</w:t>
      </w:r>
      <w:proofErr w:type="spellEnd"/>
      <w:r w:rsidRPr="00860FC6">
        <w:rPr>
          <w:sz w:val="24"/>
          <w:szCs w:val="24"/>
        </w:rPr>
        <w:t xml:space="preserve"> C.V. - Sezione Lavoro, R.G. n.5939/2017, G.U.L. Dott. F. </w:t>
      </w:r>
      <w:proofErr w:type="spellStart"/>
      <w:r w:rsidRPr="00860FC6">
        <w:rPr>
          <w:sz w:val="24"/>
          <w:szCs w:val="24"/>
        </w:rPr>
        <w:t>Cislaghi</w:t>
      </w:r>
      <w:proofErr w:type="spellEnd"/>
      <w:r w:rsidRPr="00860FC6">
        <w:rPr>
          <w:sz w:val="24"/>
          <w:szCs w:val="24"/>
        </w:rPr>
        <w:t xml:space="preserve">; 1^ udienza di comparizione fissata per il 21.06.2018 - spiegato dal (dipendente comunale) Sig. </w:t>
      </w:r>
      <w:r w:rsidR="005A4E4C" w:rsidRPr="00A443DA">
        <w:rPr>
          <w:b/>
          <w:sz w:val="24"/>
          <w:szCs w:val="24"/>
        </w:rPr>
        <w:t>…………..(si omettono i dati personali a tutela della privacy)</w:t>
      </w:r>
      <w:r w:rsidRPr="00A443DA">
        <w:rPr>
          <w:b/>
          <w:sz w:val="24"/>
          <w:szCs w:val="24"/>
        </w:rPr>
        <w:t xml:space="preserve">; </w:t>
      </w:r>
    </w:p>
    <w:p w:rsidR="00947128" w:rsidRDefault="00947128" w:rsidP="00506088">
      <w:pPr>
        <w:jc w:val="both"/>
        <w:rPr>
          <w:b/>
          <w:sz w:val="24"/>
          <w:szCs w:val="24"/>
        </w:rPr>
      </w:pPr>
    </w:p>
    <w:p w:rsidR="00506088" w:rsidRPr="00860FC6" w:rsidRDefault="00506088" w:rsidP="00506088">
      <w:pPr>
        <w:jc w:val="both"/>
        <w:rPr>
          <w:sz w:val="24"/>
          <w:szCs w:val="24"/>
        </w:rPr>
      </w:pPr>
      <w:r w:rsidRPr="00860FC6">
        <w:rPr>
          <w:b/>
          <w:sz w:val="24"/>
          <w:szCs w:val="24"/>
        </w:rPr>
        <w:t>di conferire</w:t>
      </w:r>
      <w:r w:rsidRPr="00860FC6">
        <w:rPr>
          <w:sz w:val="24"/>
          <w:szCs w:val="24"/>
        </w:rPr>
        <w:t xml:space="preserve"> l’incarico di difesa dell’Ente, nel sopra descritto giudizio, al sopra meglio generalizzato e qualificato avv. Domenico </w:t>
      </w:r>
      <w:proofErr w:type="spellStart"/>
      <w:r w:rsidRPr="00860FC6">
        <w:rPr>
          <w:sz w:val="24"/>
          <w:szCs w:val="24"/>
        </w:rPr>
        <w:t>Santonastaso</w:t>
      </w:r>
      <w:proofErr w:type="spellEnd"/>
      <w:r w:rsidRPr="00860FC6">
        <w:rPr>
          <w:sz w:val="24"/>
          <w:szCs w:val="24"/>
        </w:rPr>
        <w:t xml:space="preserve">, del Foro di </w:t>
      </w:r>
      <w:proofErr w:type="spellStart"/>
      <w:r w:rsidRPr="00860FC6">
        <w:rPr>
          <w:sz w:val="24"/>
          <w:szCs w:val="24"/>
        </w:rPr>
        <w:t>S.Maria</w:t>
      </w:r>
      <w:proofErr w:type="spellEnd"/>
      <w:r w:rsidRPr="00860FC6">
        <w:rPr>
          <w:sz w:val="24"/>
          <w:szCs w:val="24"/>
        </w:rPr>
        <w:t xml:space="preserve"> C.V.; </w:t>
      </w:r>
    </w:p>
    <w:p w:rsidR="00506088" w:rsidRPr="00860FC6" w:rsidRDefault="00506088" w:rsidP="00506088">
      <w:pPr>
        <w:jc w:val="both"/>
        <w:rPr>
          <w:sz w:val="24"/>
          <w:szCs w:val="24"/>
        </w:rPr>
      </w:pPr>
      <w:r w:rsidRPr="00860FC6">
        <w:rPr>
          <w:b/>
          <w:sz w:val="24"/>
          <w:szCs w:val="24"/>
        </w:rPr>
        <w:t>di assegnare</w:t>
      </w:r>
      <w:r w:rsidRPr="00860FC6">
        <w:rPr>
          <w:sz w:val="24"/>
          <w:szCs w:val="24"/>
        </w:rPr>
        <w:t xml:space="preserve"> al Responsabile del Servizio Comunale, Affari legali, la somma complessiva di lordi € 18.612,53, comprensivi di C.P.A., I.V.A., tariffate (15%, ex art.2, punto 2, D.M. Giustizia n.55/2014) competenze forfetarie e spese, di cui:</w:t>
      </w:r>
    </w:p>
    <w:p w:rsidR="00506088" w:rsidRPr="00860FC6" w:rsidRDefault="00506088" w:rsidP="00506088">
      <w:pPr>
        <w:pStyle w:val="Paragrafoelenco"/>
        <w:numPr>
          <w:ilvl w:val="0"/>
          <w:numId w:val="24"/>
        </w:numPr>
        <w:spacing w:after="0" w:line="240" w:lineRule="auto"/>
        <w:jc w:val="both"/>
        <w:rPr>
          <w:sz w:val="24"/>
          <w:szCs w:val="24"/>
        </w:rPr>
      </w:pPr>
      <w:r w:rsidRPr="00860FC6">
        <w:rPr>
          <w:sz w:val="24"/>
          <w:szCs w:val="24"/>
        </w:rPr>
        <w:t>lordi € 5.583,76, comprensivi di C.P.A., I.V.A., tariffate (15%, ex art.2, punto 2, D.M. Giustizia n.55/2014) competenze forfetarie e spese, a titolo di acconto, da liquidarsi e pagarsi all’atto di accusata ricezione di apposita, documentata, richiesta dell’incaricato professionista, seguita da trasmissione di relativa fattura elettronica, siccome comunque susseguenti alla perfezionatasi costituzione in giudizio del Comune;</w:t>
      </w:r>
    </w:p>
    <w:p w:rsidR="00506088" w:rsidRPr="00860FC6" w:rsidRDefault="00506088" w:rsidP="00506088">
      <w:pPr>
        <w:pStyle w:val="Paragrafoelenco"/>
        <w:numPr>
          <w:ilvl w:val="0"/>
          <w:numId w:val="24"/>
        </w:numPr>
        <w:spacing w:after="0" w:line="240" w:lineRule="auto"/>
        <w:jc w:val="both"/>
        <w:rPr>
          <w:sz w:val="24"/>
          <w:szCs w:val="24"/>
        </w:rPr>
      </w:pPr>
      <w:r w:rsidRPr="00860FC6">
        <w:rPr>
          <w:sz w:val="24"/>
          <w:szCs w:val="24"/>
        </w:rPr>
        <w:t xml:space="preserve">lordi 13.028,77, comprensivi di C.P.A., I.V.A., tariffate (15%, ex art.2, punto 2, D.M. Giustizia n.55/2014) competenze forfetarie e spese, a titolo di saldo, da liquidarsi e pagarsi al termine del sopra descritto giudizio e all’atto di accusata ricezione di apposita, documentata, richiesta dell’incaricato professionista, seguita da trasmissione di relativa fattura elettronica, siccome comunque susseguenti alla pubblicazione della sentenza del competente Tribunale definente il 1° grado di giudizio; </w:t>
      </w:r>
      <w:r w:rsidRPr="00860FC6">
        <w:rPr>
          <w:sz w:val="24"/>
          <w:szCs w:val="24"/>
        </w:rPr>
        <w:tab/>
        <w:t xml:space="preserve"> </w:t>
      </w:r>
    </w:p>
    <w:p w:rsidR="00506088" w:rsidRPr="00860FC6" w:rsidRDefault="00506088" w:rsidP="00947128">
      <w:pPr>
        <w:spacing w:after="0" w:line="240" w:lineRule="auto"/>
        <w:jc w:val="both"/>
        <w:rPr>
          <w:sz w:val="24"/>
          <w:szCs w:val="24"/>
        </w:rPr>
      </w:pPr>
      <w:r w:rsidRPr="00860FC6">
        <w:rPr>
          <w:b/>
          <w:sz w:val="24"/>
          <w:szCs w:val="24"/>
        </w:rPr>
        <w:t xml:space="preserve">di dare atto che </w:t>
      </w:r>
      <w:r w:rsidRPr="00860FC6">
        <w:rPr>
          <w:sz w:val="24"/>
          <w:szCs w:val="24"/>
        </w:rPr>
        <w:t>le relative risorse (lordi € 18.612,53) trovano copertura nel Bilancio 2018/2020, approvato con deliberazione del Commissario Straordinario n.11 117 del 20.04.2018, immediatamente esecutiva, (cap.  124 Titolo/Fun./Ser 011110300124 )</w:t>
      </w:r>
    </w:p>
    <w:p w:rsidR="00506088" w:rsidRPr="00860FC6" w:rsidRDefault="00506088" w:rsidP="00947128">
      <w:pPr>
        <w:spacing w:after="0" w:line="240" w:lineRule="auto"/>
        <w:jc w:val="both"/>
        <w:rPr>
          <w:sz w:val="24"/>
          <w:szCs w:val="24"/>
        </w:rPr>
      </w:pPr>
      <w:r w:rsidRPr="00860FC6">
        <w:rPr>
          <w:b/>
          <w:sz w:val="24"/>
          <w:szCs w:val="24"/>
        </w:rPr>
        <w:t>di demandare</w:t>
      </w:r>
      <w:r w:rsidRPr="00860FC6">
        <w:rPr>
          <w:sz w:val="24"/>
          <w:szCs w:val="24"/>
        </w:rPr>
        <w:t xml:space="preserve"> al competente Responsabile del Servizio, Affari Generali, l’adozione degli atti consequenziali; </w:t>
      </w:r>
    </w:p>
    <w:p w:rsidR="00506088" w:rsidRPr="00860FC6" w:rsidRDefault="00506088" w:rsidP="00947128">
      <w:pPr>
        <w:spacing w:after="0" w:line="240" w:lineRule="auto"/>
        <w:jc w:val="both"/>
        <w:rPr>
          <w:sz w:val="24"/>
          <w:szCs w:val="24"/>
        </w:rPr>
      </w:pPr>
      <w:r w:rsidRPr="00860FC6">
        <w:rPr>
          <w:b/>
          <w:sz w:val="24"/>
          <w:szCs w:val="24"/>
        </w:rPr>
        <w:t>di dare atto</w:t>
      </w:r>
      <w:r w:rsidRPr="00860FC6">
        <w:rPr>
          <w:sz w:val="24"/>
          <w:szCs w:val="24"/>
        </w:rPr>
        <w:t xml:space="preserve"> che, per Statuto, la rappresentanza processuale dell’Ente è conferita al Rappresentante legale </w:t>
      </w:r>
      <w:proofErr w:type="spellStart"/>
      <w:r w:rsidRPr="00860FC6">
        <w:rPr>
          <w:sz w:val="24"/>
          <w:szCs w:val="24"/>
        </w:rPr>
        <w:t>p.t.</w:t>
      </w:r>
      <w:proofErr w:type="spellEnd"/>
      <w:r w:rsidRPr="00860FC6">
        <w:rPr>
          <w:sz w:val="24"/>
          <w:szCs w:val="24"/>
        </w:rPr>
        <w:t xml:space="preserve"> dell’Ente, il quale rilascerà procura speciale al legale/professionista incaricato.</w:t>
      </w:r>
    </w:p>
    <w:p w:rsidR="00506088" w:rsidRPr="00860FC6" w:rsidRDefault="00506088" w:rsidP="00506088">
      <w:pPr>
        <w:jc w:val="center"/>
        <w:rPr>
          <w:b/>
          <w:sz w:val="24"/>
          <w:szCs w:val="24"/>
        </w:rPr>
      </w:pPr>
      <w:r w:rsidRPr="00860FC6">
        <w:rPr>
          <w:b/>
          <w:sz w:val="24"/>
          <w:szCs w:val="24"/>
        </w:rPr>
        <w:t>successivamente</w:t>
      </w:r>
    </w:p>
    <w:p w:rsidR="00506088" w:rsidRPr="00860FC6" w:rsidRDefault="00506088" w:rsidP="00506088">
      <w:pPr>
        <w:jc w:val="both"/>
        <w:rPr>
          <w:sz w:val="24"/>
          <w:szCs w:val="24"/>
        </w:rPr>
      </w:pPr>
      <w:r w:rsidRPr="00860FC6">
        <w:rPr>
          <w:b/>
          <w:sz w:val="24"/>
          <w:szCs w:val="24"/>
        </w:rPr>
        <w:t>valutata</w:t>
      </w:r>
      <w:r w:rsidRPr="00860FC6">
        <w:rPr>
          <w:sz w:val="24"/>
          <w:szCs w:val="24"/>
        </w:rPr>
        <w:t xml:space="preserve"> l’urgenza imposta dalla necessità di attivare tempestivamente il procedimento e consentire al legale di predisporre quanto prima tutti i necessari atti</w:t>
      </w:r>
    </w:p>
    <w:p w:rsidR="00506088" w:rsidRPr="00860FC6" w:rsidRDefault="00506088" w:rsidP="00506088">
      <w:pPr>
        <w:jc w:val="both"/>
        <w:rPr>
          <w:sz w:val="24"/>
          <w:szCs w:val="24"/>
        </w:rPr>
      </w:pPr>
      <w:r w:rsidRPr="00860FC6">
        <w:rPr>
          <w:sz w:val="24"/>
          <w:szCs w:val="24"/>
        </w:rPr>
        <w:t xml:space="preserve">Acquisito il pareri favorevole di regolarità tecnica  sensi dell’articolo 49 del </w:t>
      </w:r>
      <w:proofErr w:type="spellStart"/>
      <w:r w:rsidRPr="00860FC6">
        <w:rPr>
          <w:sz w:val="24"/>
          <w:szCs w:val="24"/>
        </w:rPr>
        <w:t>d.Lgs.</w:t>
      </w:r>
      <w:proofErr w:type="spellEnd"/>
      <w:r w:rsidRPr="00860FC6">
        <w:rPr>
          <w:sz w:val="24"/>
          <w:szCs w:val="24"/>
        </w:rPr>
        <w:t xml:space="preserve"> n. 267/2000; </w:t>
      </w:r>
    </w:p>
    <w:p w:rsidR="00506088" w:rsidRPr="00860FC6" w:rsidRDefault="00506088" w:rsidP="00506088">
      <w:pPr>
        <w:jc w:val="both"/>
        <w:rPr>
          <w:sz w:val="24"/>
          <w:szCs w:val="24"/>
        </w:rPr>
      </w:pPr>
    </w:p>
    <w:p w:rsidR="00506088" w:rsidRPr="00860FC6" w:rsidRDefault="00506088" w:rsidP="00506088">
      <w:pPr>
        <w:rPr>
          <w:b/>
          <w:sz w:val="24"/>
          <w:szCs w:val="24"/>
        </w:rPr>
      </w:pPr>
      <w:r w:rsidRPr="00860FC6">
        <w:rPr>
          <w:sz w:val="24"/>
          <w:szCs w:val="24"/>
        </w:rPr>
        <w:t xml:space="preserve">                                                           </w:t>
      </w:r>
      <w:r w:rsidRPr="00860FC6">
        <w:rPr>
          <w:b/>
          <w:sz w:val="24"/>
          <w:szCs w:val="24"/>
        </w:rPr>
        <w:t>DELIBERA</w:t>
      </w:r>
    </w:p>
    <w:p w:rsidR="00506088" w:rsidRPr="00860FC6" w:rsidRDefault="00506088" w:rsidP="00506088">
      <w:pPr>
        <w:jc w:val="both"/>
        <w:rPr>
          <w:sz w:val="24"/>
          <w:szCs w:val="24"/>
        </w:rPr>
      </w:pPr>
      <w:r w:rsidRPr="00860FC6">
        <w:rPr>
          <w:b/>
          <w:sz w:val="24"/>
          <w:szCs w:val="24"/>
        </w:rPr>
        <w:t>di dichiarare immediatamente eseguibile</w:t>
      </w:r>
      <w:r w:rsidRPr="00860FC6">
        <w:rPr>
          <w:sz w:val="24"/>
          <w:szCs w:val="24"/>
        </w:rPr>
        <w:t xml:space="preserve"> il presente atto (</w:t>
      </w:r>
      <w:r w:rsidRPr="00860FC6">
        <w:rPr>
          <w:i/>
          <w:sz w:val="24"/>
          <w:szCs w:val="24"/>
        </w:rPr>
        <w:t>ex</w:t>
      </w:r>
      <w:r w:rsidRPr="00860FC6">
        <w:rPr>
          <w:sz w:val="24"/>
          <w:szCs w:val="24"/>
        </w:rPr>
        <w:t xml:space="preserve"> art. 134, comma 4, del T.U.E.L.).</w:t>
      </w:r>
    </w:p>
    <w:p w:rsidR="004C3ED1" w:rsidRPr="00860FC6" w:rsidRDefault="004C3ED1" w:rsidP="004C3ED1">
      <w:pPr>
        <w:jc w:val="center"/>
        <w:rPr>
          <w:rFonts w:eastAsia="Times New Roman"/>
          <w:sz w:val="24"/>
          <w:szCs w:val="24"/>
          <w:lang w:eastAsia="it-IT"/>
        </w:rPr>
      </w:pPr>
      <w:r w:rsidRPr="00860FC6">
        <w:rPr>
          <w:rFonts w:eastAsia="Times New Roman"/>
          <w:sz w:val="24"/>
          <w:szCs w:val="24"/>
          <w:lang w:eastAsia="it-IT"/>
        </w:rPr>
        <w:t xml:space="preserve">         </w:t>
      </w:r>
    </w:p>
    <w:p w:rsidR="002E37D6" w:rsidRDefault="00947128" w:rsidP="00506088">
      <w:pPr>
        <w:jc w:val="center"/>
        <w:rPr>
          <w:sz w:val="24"/>
          <w:szCs w:val="24"/>
        </w:rPr>
      </w:pPr>
      <w:r>
        <w:rPr>
          <w:sz w:val="24"/>
          <w:szCs w:val="24"/>
        </w:rPr>
        <w:t>Il Commissario Straordinario</w:t>
      </w:r>
    </w:p>
    <w:p w:rsidR="00947128" w:rsidRPr="00860FC6" w:rsidRDefault="00947128" w:rsidP="00506088">
      <w:pPr>
        <w:jc w:val="center"/>
        <w:rPr>
          <w:sz w:val="24"/>
          <w:szCs w:val="24"/>
        </w:rPr>
      </w:pPr>
      <w:r>
        <w:rPr>
          <w:sz w:val="24"/>
          <w:szCs w:val="24"/>
        </w:rPr>
        <w:t>f.to Basile</w:t>
      </w:r>
    </w:p>
    <w:p w:rsidR="002E37D6" w:rsidRPr="00860FC6" w:rsidRDefault="002E37D6" w:rsidP="002E37D6">
      <w:pPr>
        <w:jc w:val="both"/>
        <w:rPr>
          <w:sz w:val="24"/>
          <w:szCs w:val="24"/>
        </w:rPr>
      </w:pPr>
    </w:p>
    <w:sectPr w:rsidR="002E37D6" w:rsidRPr="00860FC6" w:rsidSect="00B935E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D0" w:rsidRDefault="007572D0">
      <w:pPr>
        <w:spacing w:after="0" w:line="240" w:lineRule="auto"/>
      </w:pPr>
      <w:r>
        <w:separator/>
      </w:r>
    </w:p>
  </w:endnote>
  <w:endnote w:type="continuationSeparator" w:id="0">
    <w:p w:rsidR="007572D0" w:rsidRDefault="0075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Italic">
    <w:altName w:val="Garamond"/>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ndalu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D0" w:rsidRDefault="007572D0">
      <w:pPr>
        <w:spacing w:after="0" w:line="240" w:lineRule="auto"/>
      </w:pPr>
      <w:r>
        <w:separator/>
      </w:r>
    </w:p>
  </w:footnote>
  <w:footnote w:type="continuationSeparator" w:id="0">
    <w:p w:rsidR="007572D0" w:rsidRDefault="00757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8CF"/>
    <w:multiLevelType w:val="hybridMultilevel"/>
    <w:tmpl w:val="F70053F8"/>
    <w:lvl w:ilvl="0" w:tplc="7E48375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BE23D9"/>
    <w:multiLevelType w:val="hybridMultilevel"/>
    <w:tmpl w:val="022832BC"/>
    <w:lvl w:ilvl="0" w:tplc="04100001">
      <w:start w:val="1"/>
      <w:numFmt w:val="bullet"/>
      <w:lvlText w:val=""/>
      <w:lvlJc w:val="left"/>
      <w:pPr>
        <w:ind w:left="817" w:hanging="360"/>
      </w:pPr>
      <w:rPr>
        <w:rFonts w:ascii="Symbol" w:hAnsi="Symbol" w:hint="default"/>
      </w:rPr>
    </w:lvl>
    <w:lvl w:ilvl="1" w:tplc="04100003" w:tentative="1">
      <w:start w:val="1"/>
      <w:numFmt w:val="bullet"/>
      <w:lvlText w:val="o"/>
      <w:lvlJc w:val="left"/>
      <w:pPr>
        <w:ind w:left="1537" w:hanging="360"/>
      </w:pPr>
      <w:rPr>
        <w:rFonts w:ascii="Courier New" w:hAnsi="Courier New" w:cs="Courier New" w:hint="default"/>
      </w:rPr>
    </w:lvl>
    <w:lvl w:ilvl="2" w:tplc="04100005" w:tentative="1">
      <w:start w:val="1"/>
      <w:numFmt w:val="bullet"/>
      <w:lvlText w:val=""/>
      <w:lvlJc w:val="left"/>
      <w:pPr>
        <w:ind w:left="2257" w:hanging="360"/>
      </w:pPr>
      <w:rPr>
        <w:rFonts w:ascii="Wingdings" w:hAnsi="Wingdings" w:hint="default"/>
      </w:rPr>
    </w:lvl>
    <w:lvl w:ilvl="3" w:tplc="04100001" w:tentative="1">
      <w:start w:val="1"/>
      <w:numFmt w:val="bullet"/>
      <w:lvlText w:val=""/>
      <w:lvlJc w:val="left"/>
      <w:pPr>
        <w:ind w:left="2977" w:hanging="360"/>
      </w:pPr>
      <w:rPr>
        <w:rFonts w:ascii="Symbol" w:hAnsi="Symbol" w:hint="default"/>
      </w:rPr>
    </w:lvl>
    <w:lvl w:ilvl="4" w:tplc="04100003" w:tentative="1">
      <w:start w:val="1"/>
      <w:numFmt w:val="bullet"/>
      <w:lvlText w:val="o"/>
      <w:lvlJc w:val="left"/>
      <w:pPr>
        <w:ind w:left="3697" w:hanging="360"/>
      </w:pPr>
      <w:rPr>
        <w:rFonts w:ascii="Courier New" w:hAnsi="Courier New" w:cs="Courier New" w:hint="default"/>
      </w:rPr>
    </w:lvl>
    <w:lvl w:ilvl="5" w:tplc="04100005" w:tentative="1">
      <w:start w:val="1"/>
      <w:numFmt w:val="bullet"/>
      <w:lvlText w:val=""/>
      <w:lvlJc w:val="left"/>
      <w:pPr>
        <w:ind w:left="4417" w:hanging="360"/>
      </w:pPr>
      <w:rPr>
        <w:rFonts w:ascii="Wingdings" w:hAnsi="Wingdings" w:hint="default"/>
      </w:rPr>
    </w:lvl>
    <w:lvl w:ilvl="6" w:tplc="04100001" w:tentative="1">
      <w:start w:val="1"/>
      <w:numFmt w:val="bullet"/>
      <w:lvlText w:val=""/>
      <w:lvlJc w:val="left"/>
      <w:pPr>
        <w:ind w:left="5137" w:hanging="360"/>
      </w:pPr>
      <w:rPr>
        <w:rFonts w:ascii="Symbol" w:hAnsi="Symbol" w:hint="default"/>
      </w:rPr>
    </w:lvl>
    <w:lvl w:ilvl="7" w:tplc="04100003" w:tentative="1">
      <w:start w:val="1"/>
      <w:numFmt w:val="bullet"/>
      <w:lvlText w:val="o"/>
      <w:lvlJc w:val="left"/>
      <w:pPr>
        <w:ind w:left="5857" w:hanging="360"/>
      </w:pPr>
      <w:rPr>
        <w:rFonts w:ascii="Courier New" w:hAnsi="Courier New" w:cs="Courier New" w:hint="default"/>
      </w:rPr>
    </w:lvl>
    <w:lvl w:ilvl="8" w:tplc="04100005" w:tentative="1">
      <w:start w:val="1"/>
      <w:numFmt w:val="bullet"/>
      <w:lvlText w:val=""/>
      <w:lvlJc w:val="left"/>
      <w:pPr>
        <w:ind w:left="6577" w:hanging="360"/>
      </w:pPr>
      <w:rPr>
        <w:rFonts w:ascii="Wingdings" w:hAnsi="Wingdings" w:hint="default"/>
      </w:rPr>
    </w:lvl>
  </w:abstractNum>
  <w:abstractNum w:abstractNumId="2">
    <w:nsid w:val="06552237"/>
    <w:multiLevelType w:val="hybridMultilevel"/>
    <w:tmpl w:val="9BE4ED34"/>
    <w:lvl w:ilvl="0" w:tplc="1B341290">
      <w:numFmt w:val="bullet"/>
      <w:lvlText w:val="-"/>
      <w:lvlJc w:val="left"/>
      <w:pPr>
        <w:ind w:left="720" w:hanging="360"/>
      </w:pPr>
      <w:rPr>
        <w:rFonts w:ascii="Arial" w:eastAsia="Times New Roman" w:hAnsi="Aria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26F5CC7"/>
    <w:multiLevelType w:val="hybridMultilevel"/>
    <w:tmpl w:val="1422B4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8B7E79"/>
    <w:multiLevelType w:val="hybridMultilevel"/>
    <w:tmpl w:val="9A125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0B2F86"/>
    <w:multiLevelType w:val="hybridMultilevel"/>
    <w:tmpl w:val="104C7D4C"/>
    <w:lvl w:ilvl="0" w:tplc="0410000F">
      <w:start w:val="1"/>
      <w:numFmt w:val="decimal"/>
      <w:lvlText w:val="%1."/>
      <w:lvlJc w:val="left"/>
      <w:pPr>
        <w:tabs>
          <w:tab w:val="num" w:pos="1077"/>
        </w:tabs>
        <w:ind w:left="1077" w:hanging="360"/>
      </w:pPr>
    </w:lvl>
    <w:lvl w:ilvl="1" w:tplc="04100019">
      <w:start w:val="1"/>
      <w:numFmt w:val="lowerLetter"/>
      <w:lvlText w:val="%2."/>
      <w:lvlJc w:val="left"/>
      <w:pPr>
        <w:tabs>
          <w:tab w:val="num" w:pos="1797"/>
        </w:tabs>
        <w:ind w:left="1797" w:hanging="360"/>
      </w:pPr>
    </w:lvl>
    <w:lvl w:ilvl="2" w:tplc="0410001B">
      <w:start w:val="1"/>
      <w:numFmt w:val="lowerRoman"/>
      <w:lvlText w:val="%3."/>
      <w:lvlJc w:val="right"/>
      <w:pPr>
        <w:tabs>
          <w:tab w:val="num" w:pos="2517"/>
        </w:tabs>
        <w:ind w:left="2517" w:hanging="180"/>
      </w:pPr>
    </w:lvl>
    <w:lvl w:ilvl="3" w:tplc="0410000F">
      <w:start w:val="1"/>
      <w:numFmt w:val="decimal"/>
      <w:lvlText w:val="%4."/>
      <w:lvlJc w:val="left"/>
      <w:pPr>
        <w:tabs>
          <w:tab w:val="num" w:pos="3237"/>
        </w:tabs>
        <w:ind w:left="3237" w:hanging="360"/>
      </w:pPr>
    </w:lvl>
    <w:lvl w:ilvl="4" w:tplc="04100019">
      <w:start w:val="1"/>
      <w:numFmt w:val="lowerLetter"/>
      <w:lvlText w:val="%5."/>
      <w:lvlJc w:val="left"/>
      <w:pPr>
        <w:tabs>
          <w:tab w:val="num" w:pos="3957"/>
        </w:tabs>
        <w:ind w:left="3957" w:hanging="360"/>
      </w:pPr>
    </w:lvl>
    <w:lvl w:ilvl="5" w:tplc="0410001B">
      <w:start w:val="1"/>
      <w:numFmt w:val="lowerRoman"/>
      <w:lvlText w:val="%6."/>
      <w:lvlJc w:val="right"/>
      <w:pPr>
        <w:tabs>
          <w:tab w:val="num" w:pos="4677"/>
        </w:tabs>
        <w:ind w:left="4677" w:hanging="180"/>
      </w:pPr>
    </w:lvl>
    <w:lvl w:ilvl="6" w:tplc="0410000F">
      <w:start w:val="1"/>
      <w:numFmt w:val="decimal"/>
      <w:lvlText w:val="%7."/>
      <w:lvlJc w:val="left"/>
      <w:pPr>
        <w:tabs>
          <w:tab w:val="num" w:pos="5397"/>
        </w:tabs>
        <w:ind w:left="5397" w:hanging="360"/>
      </w:pPr>
    </w:lvl>
    <w:lvl w:ilvl="7" w:tplc="04100019">
      <w:start w:val="1"/>
      <w:numFmt w:val="lowerLetter"/>
      <w:lvlText w:val="%8."/>
      <w:lvlJc w:val="left"/>
      <w:pPr>
        <w:tabs>
          <w:tab w:val="num" w:pos="6117"/>
        </w:tabs>
        <w:ind w:left="6117" w:hanging="360"/>
      </w:pPr>
    </w:lvl>
    <w:lvl w:ilvl="8" w:tplc="0410001B">
      <w:start w:val="1"/>
      <w:numFmt w:val="lowerRoman"/>
      <w:lvlText w:val="%9."/>
      <w:lvlJc w:val="right"/>
      <w:pPr>
        <w:tabs>
          <w:tab w:val="num" w:pos="6837"/>
        </w:tabs>
        <w:ind w:left="6837" w:hanging="180"/>
      </w:pPr>
    </w:lvl>
  </w:abstractNum>
  <w:abstractNum w:abstractNumId="6">
    <w:nsid w:val="1B70402D"/>
    <w:multiLevelType w:val="hybridMultilevel"/>
    <w:tmpl w:val="9F76F23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nsid w:val="1BBB0F6B"/>
    <w:multiLevelType w:val="hybridMultilevel"/>
    <w:tmpl w:val="77A2FD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DA15CE7"/>
    <w:multiLevelType w:val="hybridMultilevel"/>
    <w:tmpl w:val="2B4C58B8"/>
    <w:lvl w:ilvl="0" w:tplc="2CC00F10">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nsid w:val="274B1026"/>
    <w:multiLevelType w:val="hybridMultilevel"/>
    <w:tmpl w:val="51FA5026"/>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2AAD777A"/>
    <w:multiLevelType w:val="hybridMultilevel"/>
    <w:tmpl w:val="D970210E"/>
    <w:lvl w:ilvl="0" w:tplc="6F84B9C2">
      <w:start w:val="1"/>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11">
    <w:nsid w:val="372A15E8"/>
    <w:multiLevelType w:val="hybridMultilevel"/>
    <w:tmpl w:val="4D729950"/>
    <w:lvl w:ilvl="0" w:tplc="355A501E">
      <w:numFmt w:val="bullet"/>
      <w:lvlText w:val="-"/>
      <w:lvlJc w:val="left"/>
      <w:pPr>
        <w:ind w:left="720" w:hanging="360"/>
      </w:pPr>
      <w:rPr>
        <w:rFonts w:ascii="Garamond" w:eastAsiaTheme="minorHAnsi" w:hAnsi="Garamond"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083734"/>
    <w:multiLevelType w:val="hybridMultilevel"/>
    <w:tmpl w:val="96501D46"/>
    <w:lvl w:ilvl="0" w:tplc="87264824">
      <w:start w:val="1"/>
      <w:numFmt w:val="decimal"/>
      <w:lvlText w:val="%1."/>
      <w:lvlJc w:val="left"/>
      <w:pPr>
        <w:tabs>
          <w:tab w:val="num" w:pos="420"/>
        </w:tabs>
        <w:ind w:left="420" w:hanging="360"/>
      </w:pPr>
      <w:rPr>
        <w:b/>
      </w:r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13">
    <w:nsid w:val="44901AFB"/>
    <w:multiLevelType w:val="hybridMultilevel"/>
    <w:tmpl w:val="3DB6C02E"/>
    <w:lvl w:ilvl="0" w:tplc="3F98239A">
      <w:start w:val="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5B3972"/>
    <w:multiLevelType w:val="hybridMultilevel"/>
    <w:tmpl w:val="4E9E75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2C342B8"/>
    <w:multiLevelType w:val="hybridMultilevel"/>
    <w:tmpl w:val="4D923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117FDC"/>
    <w:multiLevelType w:val="hybridMultilevel"/>
    <w:tmpl w:val="FEFA4D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9D46628"/>
    <w:multiLevelType w:val="hybridMultilevel"/>
    <w:tmpl w:val="8E9A17DE"/>
    <w:lvl w:ilvl="0" w:tplc="CF7092C4">
      <w:start w:val="1"/>
      <w:numFmt w:val="bullet"/>
      <w:lvlText w:val=""/>
      <w:lvlJc w:val="left"/>
      <w:pPr>
        <w:tabs>
          <w:tab w:val="num" w:pos="1080"/>
        </w:tabs>
        <w:ind w:left="108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5A2C1B2B"/>
    <w:multiLevelType w:val="hybridMultilevel"/>
    <w:tmpl w:val="D76C0A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89E3B99"/>
    <w:multiLevelType w:val="hybridMultilevel"/>
    <w:tmpl w:val="D54C828E"/>
    <w:lvl w:ilvl="0" w:tplc="D81EA9D0">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69FB7F63"/>
    <w:multiLevelType w:val="hybridMultilevel"/>
    <w:tmpl w:val="96B63D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B77019F"/>
    <w:multiLevelType w:val="hybridMultilevel"/>
    <w:tmpl w:val="2B4C58B8"/>
    <w:lvl w:ilvl="0" w:tplc="2CC00F10">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2">
    <w:nsid w:val="6CA54318"/>
    <w:multiLevelType w:val="hybridMultilevel"/>
    <w:tmpl w:val="B050730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CD2032C"/>
    <w:multiLevelType w:val="hybridMultilevel"/>
    <w:tmpl w:val="D9ECC1CE"/>
    <w:lvl w:ilvl="0" w:tplc="854672C2">
      <w:start w:val="1"/>
      <w:numFmt w:val="decimal"/>
      <w:lvlText w:val="%1."/>
      <w:lvlJc w:val="left"/>
      <w:pPr>
        <w:tabs>
          <w:tab w:val="num" w:pos="420"/>
        </w:tabs>
        <w:ind w:left="420" w:hanging="360"/>
      </w:p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24">
    <w:nsid w:val="6E8777C6"/>
    <w:multiLevelType w:val="hybridMultilevel"/>
    <w:tmpl w:val="104C7D4C"/>
    <w:lvl w:ilvl="0" w:tplc="0410000F">
      <w:start w:val="1"/>
      <w:numFmt w:val="decimal"/>
      <w:lvlText w:val="%1."/>
      <w:lvlJc w:val="left"/>
      <w:pPr>
        <w:tabs>
          <w:tab w:val="num" w:pos="1077"/>
        </w:tabs>
        <w:ind w:left="1077" w:hanging="360"/>
      </w:pPr>
    </w:lvl>
    <w:lvl w:ilvl="1" w:tplc="04100019">
      <w:start w:val="1"/>
      <w:numFmt w:val="lowerLetter"/>
      <w:lvlText w:val="%2."/>
      <w:lvlJc w:val="left"/>
      <w:pPr>
        <w:tabs>
          <w:tab w:val="num" w:pos="1797"/>
        </w:tabs>
        <w:ind w:left="1797" w:hanging="360"/>
      </w:pPr>
    </w:lvl>
    <w:lvl w:ilvl="2" w:tplc="0410001B">
      <w:start w:val="1"/>
      <w:numFmt w:val="lowerRoman"/>
      <w:lvlText w:val="%3."/>
      <w:lvlJc w:val="right"/>
      <w:pPr>
        <w:tabs>
          <w:tab w:val="num" w:pos="2517"/>
        </w:tabs>
        <w:ind w:left="2517" w:hanging="180"/>
      </w:pPr>
    </w:lvl>
    <w:lvl w:ilvl="3" w:tplc="0410000F">
      <w:start w:val="1"/>
      <w:numFmt w:val="decimal"/>
      <w:lvlText w:val="%4."/>
      <w:lvlJc w:val="left"/>
      <w:pPr>
        <w:tabs>
          <w:tab w:val="num" w:pos="3237"/>
        </w:tabs>
        <w:ind w:left="3237" w:hanging="360"/>
      </w:pPr>
    </w:lvl>
    <w:lvl w:ilvl="4" w:tplc="04100019">
      <w:start w:val="1"/>
      <w:numFmt w:val="lowerLetter"/>
      <w:lvlText w:val="%5."/>
      <w:lvlJc w:val="left"/>
      <w:pPr>
        <w:tabs>
          <w:tab w:val="num" w:pos="3957"/>
        </w:tabs>
        <w:ind w:left="3957" w:hanging="360"/>
      </w:pPr>
    </w:lvl>
    <w:lvl w:ilvl="5" w:tplc="0410001B">
      <w:start w:val="1"/>
      <w:numFmt w:val="lowerRoman"/>
      <w:lvlText w:val="%6."/>
      <w:lvlJc w:val="right"/>
      <w:pPr>
        <w:tabs>
          <w:tab w:val="num" w:pos="4677"/>
        </w:tabs>
        <w:ind w:left="4677" w:hanging="180"/>
      </w:pPr>
    </w:lvl>
    <w:lvl w:ilvl="6" w:tplc="0410000F">
      <w:start w:val="1"/>
      <w:numFmt w:val="decimal"/>
      <w:lvlText w:val="%7."/>
      <w:lvlJc w:val="left"/>
      <w:pPr>
        <w:tabs>
          <w:tab w:val="num" w:pos="5397"/>
        </w:tabs>
        <w:ind w:left="5397" w:hanging="360"/>
      </w:pPr>
    </w:lvl>
    <w:lvl w:ilvl="7" w:tplc="04100019">
      <w:start w:val="1"/>
      <w:numFmt w:val="lowerLetter"/>
      <w:lvlText w:val="%8."/>
      <w:lvlJc w:val="left"/>
      <w:pPr>
        <w:tabs>
          <w:tab w:val="num" w:pos="6117"/>
        </w:tabs>
        <w:ind w:left="6117" w:hanging="360"/>
      </w:pPr>
    </w:lvl>
    <w:lvl w:ilvl="8" w:tplc="0410001B">
      <w:start w:val="1"/>
      <w:numFmt w:val="lowerRoman"/>
      <w:lvlText w:val="%9."/>
      <w:lvlJc w:val="right"/>
      <w:pPr>
        <w:tabs>
          <w:tab w:val="num" w:pos="6837"/>
        </w:tabs>
        <w:ind w:left="6837" w:hanging="180"/>
      </w:pPr>
    </w:lvl>
  </w:abstractNum>
  <w:abstractNum w:abstractNumId="25">
    <w:nsid w:val="71051872"/>
    <w:multiLevelType w:val="hybridMultilevel"/>
    <w:tmpl w:val="5F64D3E2"/>
    <w:lvl w:ilvl="0" w:tplc="00E4ACE8">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16"/>
  </w:num>
  <w:num w:numId="12">
    <w:abstractNumId w:val="3"/>
  </w:num>
  <w:num w:numId="13">
    <w:abstractNumId w:val="4"/>
  </w:num>
  <w:num w:numId="14">
    <w:abstractNumId w:val="20"/>
  </w:num>
  <w:num w:numId="15">
    <w:abstractNumId w:val="21"/>
  </w:num>
  <w:num w:numId="16">
    <w:abstractNumId w:val="1"/>
  </w:num>
  <w:num w:numId="17">
    <w:abstractNumId w:val="15"/>
  </w:num>
  <w:num w:numId="18">
    <w:abstractNumId w:val="2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9"/>
  </w:num>
  <w:num w:numId="24">
    <w:abstractNumId w:val="11"/>
  </w:num>
  <w:num w:numId="25">
    <w:abstractNumId w:val="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FA"/>
    <w:rsid w:val="00000EF1"/>
    <w:rsid w:val="0000284B"/>
    <w:rsid w:val="000101B5"/>
    <w:rsid w:val="00015654"/>
    <w:rsid w:val="00015BF5"/>
    <w:rsid w:val="00015D13"/>
    <w:rsid w:val="000168D2"/>
    <w:rsid w:val="000200B8"/>
    <w:rsid w:val="0002398C"/>
    <w:rsid w:val="00023CC8"/>
    <w:rsid w:val="000253CF"/>
    <w:rsid w:val="000260C6"/>
    <w:rsid w:val="00026AAE"/>
    <w:rsid w:val="00027981"/>
    <w:rsid w:val="00027A2A"/>
    <w:rsid w:val="00033D02"/>
    <w:rsid w:val="00040436"/>
    <w:rsid w:val="0004271C"/>
    <w:rsid w:val="00043E20"/>
    <w:rsid w:val="00045912"/>
    <w:rsid w:val="0004673C"/>
    <w:rsid w:val="00047C14"/>
    <w:rsid w:val="00052D03"/>
    <w:rsid w:val="00053CDD"/>
    <w:rsid w:val="00053D59"/>
    <w:rsid w:val="0006182D"/>
    <w:rsid w:val="00064455"/>
    <w:rsid w:val="00066FE8"/>
    <w:rsid w:val="00067B4D"/>
    <w:rsid w:val="000750C0"/>
    <w:rsid w:val="0007686E"/>
    <w:rsid w:val="00076BF2"/>
    <w:rsid w:val="00076FA6"/>
    <w:rsid w:val="000801E2"/>
    <w:rsid w:val="0008763E"/>
    <w:rsid w:val="000A2766"/>
    <w:rsid w:val="000A3BE1"/>
    <w:rsid w:val="000A5CC3"/>
    <w:rsid w:val="000B23F6"/>
    <w:rsid w:val="000C7C5E"/>
    <w:rsid w:val="000D1CF6"/>
    <w:rsid w:val="000D576A"/>
    <w:rsid w:val="000D7F24"/>
    <w:rsid w:val="000E193E"/>
    <w:rsid w:val="000E341F"/>
    <w:rsid w:val="000E4292"/>
    <w:rsid w:val="000F186E"/>
    <w:rsid w:val="000F2B45"/>
    <w:rsid w:val="000F5746"/>
    <w:rsid w:val="000F78EB"/>
    <w:rsid w:val="00101A0E"/>
    <w:rsid w:val="00102276"/>
    <w:rsid w:val="001050EE"/>
    <w:rsid w:val="00110509"/>
    <w:rsid w:val="00112B5E"/>
    <w:rsid w:val="00113812"/>
    <w:rsid w:val="00121D65"/>
    <w:rsid w:val="00124651"/>
    <w:rsid w:val="00124C41"/>
    <w:rsid w:val="00125CE0"/>
    <w:rsid w:val="00131759"/>
    <w:rsid w:val="00135750"/>
    <w:rsid w:val="001375F8"/>
    <w:rsid w:val="0014120C"/>
    <w:rsid w:val="00143169"/>
    <w:rsid w:val="00145C1F"/>
    <w:rsid w:val="001542DE"/>
    <w:rsid w:val="001559AA"/>
    <w:rsid w:val="00162D51"/>
    <w:rsid w:val="00172BFA"/>
    <w:rsid w:val="00173CBD"/>
    <w:rsid w:val="00174163"/>
    <w:rsid w:val="00175B85"/>
    <w:rsid w:val="001772AC"/>
    <w:rsid w:val="00180F03"/>
    <w:rsid w:val="001874A9"/>
    <w:rsid w:val="00196576"/>
    <w:rsid w:val="001970AC"/>
    <w:rsid w:val="001A19E5"/>
    <w:rsid w:val="001A3E3D"/>
    <w:rsid w:val="001A3F72"/>
    <w:rsid w:val="001A7A42"/>
    <w:rsid w:val="001B7565"/>
    <w:rsid w:val="001C0040"/>
    <w:rsid w:val="001C07E8"/>
    <w:rsid w:val="001C1078"/>
    <w:rsid w:val="001C1964"/>
    <w:rsid w:val="001C4FFB"/>
    <w:rsid w:val="001C771E"/>
    <w:rsid w:val="001D05FF"/>
    <w:rsid w:val="001D12C3"/>
    <w:rsid w:val="001D4E2A"/>
    <w:rsid w:val="001D6555"/>
    <w:rsid w:val="001E1CBC"/>
    <w:rsid w:val="001E2B86"/>
    <w:rsid w:val="001E3356"/>
    <w:rsid w:val="001E3F20"/>
    <w:rsid w:val="001F29DD"/>
    <w:rsid w:val="001F34D4"/>
    <w:rsid w:val="0020280E"/>
    <w:rsid w:val="00203EAE"/>
    <w:rsid w:val="00207AF9"/>
    <w:rsid w:val="00211EF4"/>
    <w:rsid w:val="00212A08"/>
    <w:rsid w:val="00213CFD"/>
    <w:rsid w:val="00216127"/>
    <w:rsid w:val="002201AB"/>
    <w:rsid w:val="002216B3"/>
    <w:rsid w:val="0022178A"/>
    <w:rsid w:val="00227812"/>
    <w:rsid w:val="00230998"/>
    <w:rsid w:val="00232B81"/>
    <w:rsid w:val="002432FB"/>
    <w:rsid w:val="0024636F"/>
    <w:rsid w:val="00250CC0"/>
    <w:rsid w:val="00251646"/>
    <w:rsid w:val="002521A5"/>
    <w:rsid w:val="002540C9"/>
    <w:rsid w:val="0025437C"/>
    <w:rsid w:val="00254F36"/>
    <w:rsid w:val="00257C8A"/>
    <w:rsid w:val="00257D34"/>
    <w:rsid w:val="00257FED"/>
    <w:rsid w:val="002640E0"/>
    <w:rsid w:val="0026624F"/>
    <w:rsid w:val="00266FB0"/>
    <w:rsid w:val="00267225"/>
    <w:rsid w:val="00267715"/>
    <w:rsid w:val="00274556"/>
    <w:rsid w:val="002761A6"/>
    <w:rsid w:val="00282240"/>
    <w:rsid w:val="0028357D"/>
    <w:rsid w:val="002859BD"/>
    <w:rsid w:val="00286F9C"/>
    <w:rsid w:val="00287E89"/>
    <w:rsid w:val="002907EC"/>
    <w:rsid w:val="00293ECA"/>
    <w:rsid w:val="00293EF3"/>
    <w:rsid w:val="002A1187"/>
    <w:rsid w:val="002A314C"/>
    <w:rsid w:val="002A6914"/>
    <w:rsid w:val="002B09BE"/>
    <w:rsid w:val="002B242F"/>
    <w:rsid w:val="002B5F6A"/>
    <w:rsid w:val="002B7329"/>
    <w:rsid w:val="002C0DB6"/>
    <w:rsid w:val="002C5863"/>
    <w:rsid w:val="002C6BC0"/>
    <w:rsid w:val="002D7557"/>
    <w:rsid w:val="002E1494"/>
    <w:rsid w:val="002E15FE"/>
    <w:rsid w:val="002E37D6"/>
    <w:rsid w:val="002E6B1C"/>
    <w:rsid w:val="002E771F"/>
    <w:rsid w:val="002F2405"/>
    <w:rsid w:val="002F27B6"/>
    <w:rsid w:val="002F354E"/>
    <w:rsid w:val="002F405D"/>
    <w:rsid w:val="002F6472"/>
    <w:rsid w:val="002F7693"/>
    <w:rsid w:val="002F7E9F"/>
    <w:rsid w:val="00300A75"/>
    <w:rsid w:val="003028FC"/>
    <w:rsid w:val="003031AE"/>
    <w:rsid w:val="00310730"/>
    <w:rsid w:val="003131CD"/>
    <w:rsid w:val="00322640"/>
    <w:rsid w:val="00322A4B"/>
    <w:rsid w:val="00326724"/>
    <w:rsid w:val="00332087"/>
    <w:rsid w:val="00333863"/>
    <w:rsid w:val="003400E8"/>
    <w:rsid w:val="0034228E"/>
    <w:rsid w:val="0034395E"/>
    <w:rsid w:val="003443A0"/>
    <w:rsid w:val="00351E5E"/>
    <w:rsid w:val="0035201F"/>
    <w:rsid w:val="00352540"/>
    <w:rsid w:val="003569DC"/>
    <w:rsid w:val="00363EDA"/>
    <w:rsid w:val="00364731"/>
    <w:rsid w:val="0036692E"/>
    <w:rsid w:val="00367077"/>
    <w:rsid w:val="00370D97"/>
    <w:rsid w:val="00373544"/>
    <w:rsid w:val="00374D80"/>
    <w:rsid w:val="0037641E"/>
    <w:rsid w:val="003775D9"/>
    <w:rsid w:val="00382EA9"/>
    <w:rsid w:val="003863CC"/>
    <w:rsid w:val="00386FA3"/>
    <w:rsid w:val="00387676"/>
    <w:rsid w:val="003901B3"/>
    <w:rsid w:val="003A184A"/>
    <w:rsid w:val="003A60E4"/>
    <w:rsid w:val="003A6263"/>
    <w:rsid w:val="003A6303"/>
    <w:rsid w:val="003B315E"/>
    <w:rsid w:val="003B484E"/>
    <w:rsid w:val="003B5118"/>
    <w:rsid w:val="003B5B16"/>
    <w:rsid w:val="003B751F"/>
    <w:rsid w:val="003C11F6"/>
    <w:rsid w:val="003C1443"/>
    <w:rsid w:val="003C3ED6"/>
    <w:rsid w:val="003D3C86"/>
    <w:rsid w:val="003D3D38"/>
    <w:rsid w:val="003D4553"/>
    <w:rsid w:val="003D5F59"/>
    <w:rsid w:val="003D6CD9"/>
    <w:rsid w:val="003E201F"/>
    <w:rsid w:val="003E39B8"/>
    <w:rsid w:val="003F20BA"/>
    <w:rsid w:val="00405683"/>
    <w:rsid w:val="00410ED5"/>
    <w:rsid w:val="00412976"/>
    <w:rsid w:val="00413262"/>
    <w:rsid w:val="00414EC5"/>
    <w:rsid w:val="00415EE5"/>
    <w:rsid w:val="00416FA2"/>
    <w:rsid w:val="004200B6"/>
    <w:rsid w:val="00425EC7"/>
    <w:rsid w:val="00433FE9"/>
    <w:rsid w:val="004341A2"/>
    <w:rsid w:val="00434752"/>
    <w:rsid w:val="00434F49"/>
    <w:rsid w:val="004352ED"/>
    <w:rsid w:val="00437D93"/>
    <w:rsid w:val="00440890"/>
    <w:rsid w:val="00444B65"/>
    <w:rsid w:val="00453D79"/>
    <w:rsid w:val="00455645"/>
    <w:rsid w:val="004562CF"/>
    <w:rsid w:val="00460A8A"/>
    <w:rsid w:val="00462A48"/>
    <w:rsid w:val="0046417A"/>
    <w:rsid w:val="00465FB0"/>
    <w:rsid w:val="0047316C"/>
    <w:rsid w:val="00474458"/>
    <w:rsid w:val="00476A76"/>
    <w:rsid w:val="00476B3E"/>
    <w:rsid w:val="00477BE8"/>
    <w:rsid w:val="0048062B"/>
    <w:rsid w:val="004814B5"/>
    <w:rsid w:val="00481FA1"/>
    <w:rsid w:val="0048274B"/>
    <w:rsid w:val="00487E0C"/>
    <w:rsid w:val="00490D0A"/>
    <w:rsid w:val="00491A5E"/>
    <w:rsid w:val="00493DFD"/>
    <w:rsid w:val="00495AB2"/>
    <w:rsid w:val="00497121"/>
    <w:rsid w:val="004A0F91"/>
    <w:rsid w:val="004A6E1F"/>
    <w:rsid w:val="004B1C66"/>
    <w:rsid w:val="004B25A0"/>
    <w:rsid w:val="004B71A7"/>
    <w:rsid w:val="004C2EB4"/>
    <w:rsid w:val="004C3ED1"/>
    <w:rsid w:val="004C4228"/>
    <w:rsid w:val="004C67CF"/>
    <w:rsid w:val="004D1A82"/>
    <w:rsid w:val="004D3F45"/>
    <w:rsid w:val="004D4C0B"/>
    <w:rsid w:val="004D4EB3"/>
    <w:rsid w:val="004D565A"/>
    <w:rsid w:val="004E0EC6"/>
    <w:rsid w:val="004E388E"/>
    <w:rsid w:val="004E609F"/>
    <w:rsid w:val="004F2119"/>
    <w:rsid w:val="004F2E6C"/>
    <w:rsid w:val="004F3F4A"/>
    <w:rsid w:val="004F642E"/>
    <w:rsid w:val="0050266A"/>
    <w:rsid w:val="0050271C"/>
    <w:rsid w:val="005042F3"/>
    <w:rsid w:val="0050460C"/>
    <w:rsid w:val="00504F5C"/>
    <w:rsid w:val="00505577"/>
    <w:rsid w:val="00506088"/>
    <w:rsid w:val="005074EE"/>
    <w:rsid w:val="00510A89"/>
    <w:rsid w:val="00511790"/>
    <w:rsid w:val="005209D0"/>
    <w:rsid w:val="005232A7"/>
    <w:rsid w:val="005255C9"/>
    <w:rsid w:val="00526879"/>
    <w:rsid w:val="005278FC"/>
    <w:rsid w:val="005311E2"/>
    <w:rsid w:val="00532774"/>
    <w:rsid w:val="00535AB5"/>
    <w:rsid w:val="0053665C"/>
    <w:rsid w:val="005367D0"/>
    <w:rsid w:val="00536F22"/>
    <w:rsid w:val="00546675"/>
    <w:rsid w:val="005528AB"/>
    <w:rsid w:val="00553EFE"/>
    <w:rsid w:val="005541E3"/>
    <w:rsid w:val="00557095"/>
    <w:rsid w:val="00565528"/>
    <w:rsid w:val="00565D3B"/>
    <w:rsid w:val="0056727D"/>
    <w:rsid w:val="005724F6"/>
    <w:rsid w:val="005770FC"/>
    <w:rsid w:val="00580CA7"/>
    <w:rsid w:val="005878D7"/>
    <w:rsid w:val="00591485"/>
    <w:rsid w:val="005933A9"/>
    <w:rsid w:val="0059573D"/>
    <w:rsid w:val="005A1E44"/>
    <w:rsid w:val="005A4E4C"/>
    <w:rsid w:val="005A66FA"/>
    <w:rsid w:val="005B2019"/>
    <w:rsid w:val="005B504A"/>
    <w:rsid w:val="005B6965"/>
    <w:rsid w:val="005C02B8"/>
    <w:rsid w:val="005C1240"/>
    <w:rsid w:val="005C1788"/>
    <w:rsid w:val="005C3C04"/>
    <w:rsid w:val="005C4B21"/>
    <w:rsid w:val="005C688E"/>
    <w:rsid w:val="005D1E29"/>
    <w:rsid w:val="005D5AF9"/>
    <w:rsid w:val="005D675E"/>
    <w:rsid w:val="005D68CC"/>
    <w:rsid w:val="005E0A58"/>
    <w:rsid w:val="005E4CF8"/>
    <w:rsid w:val="005E748B"/>
    <w:rsid w:val="005F548D"/>
    <w:rsid w:val="00600922"/>
    <w:rsid w:val="00601ED1"/>
    <w:rsid w:val="00603E1A"/>
    <w:rsid w:val="0060422F"/>
    <w:rsid w:val="006066A7"/>
    <w:rsid w:val="006073D8"/>
    <w:rsid w:val="00607B2C"/>
    <w:rsid w:val="00610C76"/>
    <w:rsid w:val="00611EEE"/>
    <w:rsid w:val="0062046C"/>
    <w:rsid w:val="00626334"/>
    <w:rsid w:val="00630174"/>
    <w:rsid w:val="006327D5"/>
    <w:rsid w:val="0063771B"/>
    <w:rsid w:val="0064449A"/>
    <w:rsid w:val="00645898"/>
    <w:rsid w:val="00650BF2"/>
    <w:rsid w:val="00653E22"/>
    <w:rsid w:val="00655BCB"/>
    <w:rsid w:val="00657AE5"/>
    <w:rsid w:val="00660B6A"/>
    <w:rsid w:val="00660DD1"/>
    <w:rsid w:val="006626FE"/>
    <w:rsid w:val="006637F6"/>
    <w:rsid w:val="0066519E"/>
    <w:rsid w:val="00670F90"/>
    <w:rsid w:val="00672637"/>
    <w:rsid w:val="006738BF"/>
    <w:rsid w:val="006757E6"/>
    <w:rsid w:val="00680AC4"/>
    <w:rsid w:val="0068376C"/>
    <w:rsid w:val="00683F17"/>
    <w:rsid w:val="00683F55"/>
    <w:rsid w:val="00685D45"/>
    <w:rsid w:val="006920AD"/>
    <w:rsid w:val="006A065D"/>
    <w:rsid w:val="006A10AE"/>
    <w:rsid w:val="006A2241"/>
    <w:rsid w:val="006A52D9"/>
    <w:rsid w:val="006B0439"/>
    <w:rsid w:val="006B15AB"/>
    <w:rsid w:val="006C411A"/>
    <w:rsid w:val="006C4BA8"/>
    <w:rsid w:val="006C76DD"/>
    <w:rsid w:val="006D0699"/>
    <w:rsid w:val="006D152D"/>
    <w:rsid w:val="006D1E42"/>
    <w:rsid w:val="006D3BE9"/>
    <w:rsid w:val="006D635A"/>
    <w:rsid w:val="006D6458"/>
    <w:rsid w:val="006D7223"/>
    <w:rsid w:val="006D7C0D"/>
    <w:rsid w:val="006E0652"/>
    <w:rsid w:val="006E3ED4"/>
    <w:rsid w:val="006E49A6"/>
    <w:rsid w:val="006E7FD0"/>
    <w:rsid w:val="006F3076"/>
    <w:rsid w:val="006F5BBE"/>
    <w:rsid w:val="006F7140"/>
    <w:rsid w:val="006F7903"/>
    <w:rsid w:val="00700A00"/>
    <w:rsid w:val="007023E4"/>
    <w:rsid w:val="00703D66"/>
    <w:rsid w:val="00705731"/>
    <w:rsid w:val="00710167"/>
    <w:rsid w:val="0071254E"/>
    <w:rsid w:val="00714375"/>
    <w:rsid w:val="00716179"/>
    <w:rsid w:val="00724016"/>
    <w:rsid w:val="007255FA"/>
    <w:rsid w:val="00725E06"/>
    <w:rsid w:val="00726072"/>
    <w:rsid w:val="00727653"/>
    <w:rsid w:val="0073708D"/>
    <w:rsid w:val="0073720E"/>
    <w:rsid w:val="00741564"/>
    <w:rsid w:val="0074228F"/>
    <w:rsid w:val="0074439B"/>
    <w:rsid w:val="00746B5D"/>
    <w:rsid w:val="0074719E"/>
    <w:rsid w:val="00750575"/>
    <w:rsid w:val="00750B44"/>
    <w:rsid w:val="007514AA"/>
    <w:rsid w:val="00754D83"/>
    <w:rsid w:val="007572D0"/>
    <w:rsid w:val="007608C9"/>
    <w:rsid w:val="00767E5A"/>
    <w:rsid w:val="007727B6"/>
    <w:rsid w:val="007728EF"/>
    <w:rsid w:val="0077795E"/>
    <w:rsid w:val="00777F33"/>
    <w:rsid w:val="0079023B"/>
    <w:rsid w:val="007908D9"/>
    <w:rsid w:val="00792B9E"/>
    <w:rsid w:val="00795919"/>
    <w:rsid w:val="00796B3A"/>
    <w:rsid w:val="007979A9"/>
    <w:rsid w:val="007A10E4"/>
    <w:rsid w:val="007A379A"/>
    <w:rsid w:val="007A4106"/>
    <w:rsid w:val="007A73DD"/>
    <w:rsid w:val="007A7AC8"/>
    <w:rsid w:val="007B085C"/>
    <w:rsid w:val="007B4CA8"/>
    <w:rsid w:val="007B673D"/>
    <w:rsid w:val="007C1EC5"/>
    <w:rsid w:val="007C39B3"/>
    <w:rsid w:val="007C4708"/>
    <w:rsid w:val="007D16FD"/>
    <w:rsid w:val="007D20F6"/>
    <w:rsid w:val="007D2931"/>
    <w:rsid w:val="007D608A"/>
    <w:rsid w:val="007D6A93"/>
    <w:rsid w:val="007D7905"/>
    <w:rsid w:val="007F0227"/>
    <w:rsid w:val="007F13D6"/>
    <w:rsid w:val="007F2482"/>
    <w:rsid w:val="007F36CC"/>
    <w:rsid w:val="007F3F7B"/>
    <w:rsid w:val="007F4BAC"/>
    <w:rsid w:val="007F6407"/>
    <w:rsid w:val="007F7E2F"/>
    <w:rsid w:val="008014A7"/>
    <w:rsid w:val="00806546"/>
    <w:rsid w:val="0081494F"/>
    <w:rsid w:val="00814D02"/>
    <w:rsid w:val="00820695"/>
    <w:rsid w:val="0082276F"/>
    <w:rsid w:val="00826A9B"/>
    <w:rsid w:val="00832B46"/>
    <w:rsid w:val="00833691"/>
    <w:rsid w:val="008336C0"/>
    <w:rsid w:val="008352FC"/>
    <w:rsid w:val="008421E8"/>
    <w:rsid w:val="00843AA0"/>
    <w:rsid w:val="008474DE"/>
    <w:rsid w:val="00851407"/>
    <w:rsid w:val="00851764"/>
    <w:rsid w:val="00851DB8"/>
    <w:rsid w:val="008541D9"/>
    <w:rsid w:val="008558FF"/>
    <w:rsid w:val="008566E1"/>
    <w:rsid w:val="00860FC6"/>
    <w:rsid w:val="00863688"/>
    <w:rsid w:val="0086599D"/>
    <w:rsid w:val="00873FFA"/>
    <w:rsid w:val="008750BE"/>
    <w:rsid w:val="0087673E"/>
    <w:rsid w:val="0087681E"/>
    <w:rsid w:val="00877E6B"/>
    <w:rsid w:val="008846EF"/>
    <w:rsid w:val="00884CE0"/>
    <w:rsid w:val="008850E7"/>
    <w:rsid w:val="008859FC"/>
    <w:rsid w:val="0089128A"/>
    <w:rsid w:val="008917BA"/>
    <w:rsid w:val="00894180"/>
    <w:rsid w:val="00894885"/>
    <w:rsid w:val="00897786"/>
    <w:rsid w:val="008A1560"/>
    <w:rsid w:val="008A19A8"/>
    <w:rsid w:val="008A4545"/>
    <w:rsid w:val="008A73A4"/>
    <w:rsid w:val="008B0811"/>
    <w:rsid w:val="008B48CA"/>
    <w:rsid w:val="008B6DC6"/>
    <w:rsid w:val="008B707E"/>
    <w:rsid w:val="008C34B7"/>
    <w:rsid w:val="008C532B"/>
    <w:rsid w:val="008C7FFE"/>
    <w:rsid w:val="008D0F4D"/>
    <w:rsid w:val="008D1DAC"/>
    <w:rsid w:val="008D61AE"/>
    <w:rsid w:val="008D66A0"/>
    <w:rsid w:val="008E00D2"/>
    <w:rsid w:val="008E0384"/>
    <w:rsid w:val="008E28DB"/>
    <w:rsid w:val="008E4DEF"/>
    <w:rsid w:val="008F1BC3"/>
    <w:rsid w:val="008F2879"/>
    <w:rsid w:val="008F31EE"/>
    <w:rsid w:val="008F65D7"/>
    <w:rsid w:val="008F70C7"/>
    <w:rsid w:val="00900438"/>
    <w:rsid w:val="0090331F"/>
    <w:rsid w:val="00907171"/>
    <w:rsid w:val="009178E7"/>
    <w:rsid w:val="009236E3"/>
    <w:rsid w:val="00923E8B"/>
    <w:rsid w:val="0092562D"/>
    <w:rsid w:val="0093044C"/>
    <w:rsid w:val="0093329E"/>
    <w:rsid w:val="00935838"/>
    <w:rsid w:val="009373D0"/>
    <w:rsid w:val="009418D1"/>
    <w:rsid w:val="00942AAC"/>
    <w:rsid w:val="00942E1A"/>
    <w:rsid w:val="009459E9"/>
    <w:rsid w:val="00945A41"/>
    <w:rsid w:val="00945DB0"/>
    <w:rsid w:val="00946E76"/>
    <w:rsid w:val="00947128"/>
    <w:rsid w:val="00952555"/>
    <w:rsid w:val="00952B8E"/>
    <w:rsid w:val="009551FB"/>
    <w:rsid w:val="00955C65"/>
    <w:rsid w:val="0096683E"/>
    <w:rsid w:val="00973299"/>
    <w:rsid w:val="00974D21"/>
    <w:rsid w:val="009753F6"/>
    <w:rsid w:val="009803D9"/>
    <w:rsid w:val="0098070A"/>
    <w:rsid w:val="009809F8"/>
    <w:rsid w:val="00982B56"/>
    <w:rsid w:val="0098312E"/>
    <w:rsid w:val="00984F04"/>
    <w:rsid w:val="009873FE"/>
    <w:rsid w:val="00990465"/>
    <w:rsid w:val="00990CCF"/>
    <w:rsid w:val="00991CA2"/>
    <w:rsid w:val="00993D43"/>
    <w:rsid w:val="00993D5B"/>
    <w:rsid w:val="0099533D"/>
    <w:rsid w:val="00995BEF"/>
    <w:rsid w:val="009A1076"/>
    <w:rsid w:val="009A366A"/>
    <w:rsid w:val="009A4790"/>
    <w:rsid w:val="009A4FB9"/>
    <w:rsid w:val="009A6FE2"/>
    <w:rsid w:val="009C480F"/>
    <w:rsid w:val="009D0CB7"/>
    <w:rsid w:val="009D5966"/>
    <w:rsid w:val="009D59AC"/>
    <w:rsid w:val="009D6CEF"/>
    <w:rsid w:val="009E4649"/>
    <w:rsid w:val="009E76CB"/>
    <w:rsid w:val="009F1542"/>
    <w:rsid w:val="009F2039"/>
    <w:rsid w:val="00A037A7"/>
    <w:rsid w:val="00A1052A"/>
    <w:rsid w:val="00A1122F"/>
    <w:rsid w:val="00A13C4D"/>
    <w:rsid w:val="00A15C91"/>
    <w:rsid w:val="00A243D4"/>
    <w:rsid w:val="00A31F4B"/>
    <w:rsid w:val="00A35E7F"/>
    <w:rsid w:val="00A40B0A"/>
    <w:rsid w:val="00A421C0"/>
    <w:rsid w:val="00A421ED"/>
    <w:rsid w:val="00A443DA"/>
    <w:rsid w:val="00A468BB"/>
    <w:rsid w:val="00A47569"/>
    <w:rsid w:val="00A509ED"/>
    <w:rsid w:val="00A50EC8"/>
    <w:rsid w:val="00A53910"/>
    <w:rsid w:val="00A54E84"/>
    <w:rsid w:val="00A6054D"/>
    <w:rsid w:val="00A60D39"/>
    <w:rsid w:val="00A6256D"/>
    <w:rsid w:val="00A630E2"/>
    <w:rsid w:val="00A67676"/>
    <w:rsid w:val="00A67700"/>
    <w:rsid w:val="00A67FD3"/>
    <w:rsid w:val="00A73E20"/>
    <w:rsid w:val="00A77788"/>
    <w:rsid w:val="00A77B6C"/>
    <w:rsid w:val="00A81C4C"/>
    <w:rsid w:val="00A84271"/>
    <w:rsid w:val="00A8494B"/>
    <w:rsid w:val="00A9091E"/>
    <w:rsid w:val="00A90C45"/>
    <w:rsid w:val="00A945E0"/>
    <w:rsid w:val="00A961DF"/>
    <w:rsid w:val="00AA17DA"/>
    <w:rsid w:val="00AA1C2C"/>
    <w:rsid w:val="00AB1B27"/>
    <w:rsid w:val="00AC1F7A"/>
    <w:rsid w:val="00AC295D"/>
    <w:rsid w:val="00AC4666"/>
    <w:rsid w:val="00AD1870"/>
    <w:rsid w:val="00AD3937"/>
    <w:rsid w:val="00AD4446"/>
    <w:rsid w:val="00AD4911"/>
    <w:rsid w:val="00AD51AD"/>
    <w:rsid w:val="00AD63FD"/>
    <w:rsid w:val="00AE5EAF"/>
    <w:rsid w:val="00AE7AF6"/>
    <w:rsid w:val="00AF0191"/>
    <w:rsid w:val="00AF14F8"/>
    <w:rsid w:val="00AF482B"/>
    <w:rsid w:val="00AF73F5"/>
    <w:rsid w:val="00B01344"/>
    <w:rsid w:val="00B0718D"/>
    <w:rsid w:val="00B075C8"/>
    <w:rsid w:val="00B1331D"/>
    <w:rsid w:val="00B17D4B"/>
    <w:rsid w:val="00B2471A"/>
    <w:rsid w:val="00B26201"/>
    <w:rsid w:val="00B267AA"/>
    <w:rsid w:val="00B343F6"/>
    <w:rsid w:val="00B345BA"/>
    <w:rsid w:val="00B3714C"/>
    <w:rsid w:val="00B4167A"/>
    <w:rsid w:val="00B46679"/>
    <w:rsid w:val="00B470B8"/>
    <w:rsid w:val="00B479A9"/>
    <w:rsid w:val="00B5228B"/>
    <w:rsid w:val="00B52EAA"/>
    <w:rsid w:val="00B53252"/>
    <w:rsid w:val="00B54F79"/>
    <w:rsid w:val="00B57C41"/>
    <w:rsid w:val="00B60404"/>
    <w:rsid w:val="00B619F1"/>
    <w:rsid w:val="00B65E34"/>
    <w:rsid w:val="00B81974"/>
    <w:rsid w:val="00B81F50"/>
    <w:rsid w:val="00B87D3E"/>
    <w:rsid w:val="00B935EC"/>
    <w:rsid w:val="00B948EB"/>
    <w:rsid w:val="00B95D97"/>
    <w:rsid w:val="00BA1EAD"/>
    <w:rsid w:val="00BA2980"/>
    <w:rsid w:val="00BA52EC"/>
    <w:rsid w:val="00BA5700"/>
    <w:rsid w:val="00BA79E2"/>
    <w:rsid w:val="00BB3AC7"/>
    <w:rsid w:val="00BB4F2E"/>
    <w:rsid w:val="00BB4FBE"/>
    <w:rsid w:val="00BB6DE3"/>
    <w:rsid w:val="00BC026B"/>
    <w:rsid w:val="00BC0F2A"/>
    <w:rsid w:val="00BC3188"/>
    <w:rsid w:val="00BC4B3B"/>
    <w:rsid w:val="00BD1F30"/>
    <w:rsid w:val="00BD4A25"/>
    <w:rsid w:val="00BD68AF"/>
    <w:rsid w:val="00BE08F3"/>
    <w:rsid w:val="00BE1952"/>
    <w:rsid w:val="00BF0BBA"/>
    <w:rsid w:val="00BF2639"/>
    <w:rsid w:val="00BF2A8D"/>
    <w:rsid w:val="00BF48E7"/>
    <w:rsid w:val="00BF4CCC"/>
    <w:rsid w:val="00BF70A6"/>
    <w:rsid w:val="00C02B1B"/>
    <w:rsid w:val="00C041D0"/>
    <w:rsid w:val="00C06479"/>
    <w:rsid w:val="00C12CFD"/>
    <w:rsid w:val="00C14745"/>
    <w:rsid w:val="00C15540"/>
    <w:rsid w:val="00C2276C"/>
    <w:rsid w:val="00C22C89"/>
    <w:rsid w:val="00C23053"/>
    <w:rsid w:val="00C24851"/>
    <w:rsid w:val="00C278A3"/>
    <w:rsid w:val="00C310B5"/>
    <w:rsid w:val="00C331BC"/>
    <w:rsid w:val="00C335D1"/>
    <w:rsid w:val="00C37EB0"/>
    <w:rsid w:val="00C400B0"/>
    <w:rsid w:val="00C42CB0"/>
    <w:rsid w:val="00C479E2"/>
    <w:rsid w:val="00C50071"/>
    <w:rsid w:val="00C50FF9"/>
    <w:rsid w:val="00C51A18"/>
    <w:rsid w:val="00C5397C"/>
    <w:rsid w:val="00C54080"/>
    <w:rsid w:val="00C57240"/>
    <w:rsid w:val="00C60163"/>
    <w:rsid w:val="00C61B65"/>
    <w:rsid w:val="00C64651"/>
    <w:rsid w:val="00C67848"/>
    <w:rsid w:val="00C71D85"/>
    <w:rsid w:val="00C74A3A"/>
    <w:rsid w:val="00C75462"/>
    <w:rsid w:val="00C802CE"/>
    <w:rsid w:val="00C8166C"/>
    <w:rsid w:val="00C81699"/>
    <w:rsid w:val="00C85D5E"/>
    <w:rsid w:val="00C93A37"/>
    <w:rsid w:val="00C97A64"/>
    <w:rsid w:val="00CA1D0E"/>
    <w:rsid w:val="00CA26BE"/>
    <w:rsid w:val="00CA4CE0"/>
    <w:rsid w:val="00CA7809"/>
    <w:rsid w:val="00CB0A7B"/>
    <w:rsid w:val="00CB0FBF"/>
    <w:rsid w:val="00CC241B"/>
    <w:rsid w:val="00CC452A"/>
    <w:rsid w:val="00CC5306"/>
    <w:rsid w:val="00CC5C03"/>
    <w:rsid w:val="00CC6521"/>
    <w:rsid w:val="00CC6778"/>
    <w:rsid w:val="00CC708C"/>
    <w:rsid w:val="00CD553F"/>
    <w:rsid w:val="00CE2B8B"/>
    <w:rsid w:val="00CE40CD"/>
    <w:rsid w:val="00CE713A"/>
    <w:rsid w:val="00CE77B9"/>
    <w:rsid w:val="00CF2D79"/>
    <w:rsid w:val="00CF3F99"/>
    <w:rsid w:val="00CF620B"/>
    <w:rsid w:val="00D033B6"/>
    <w:rsid w:val="00D03A12"/>
    <w:rsid w:val="00D06000"/>
    <w:rsid w:val="00D079A6"/>
    <w:rsid w:val="00D10961"/>
    <w:rsid w:val="00D10F6C"/>
    <w:rsid w:val="00D154CE"/>
    <w:rsid w:val="00D20FE8"/>
    <w:rsid w:val="00D22955"/>
    <w:rsid w:val="00D26E16"/>
    <w:rsid w:val="00D27B9A"/>
    <w:rsid w:val="00D32C00"/>
    <w:rsid w:val="00D330CC"/>
    <w:rsid w:val="00D33909"/>
    <w:rsid w:val="00D36F38"/>
    <w:rsid w:val="00D45D16"/>
    <w:rsid w:val="00D5732E"/>
    <w:rsid w:val="00D61C35"/>
    <w:rsid w:val="00D6341F"/>
    <w:rsid w:val="00D63527"/>
    <w:rsid w:val="00D661CE"/>
    <w:rsid w:val="00D71D2F"/>
    <w:rsid w:val="00D74F71"/>
    <w:rsid w:val="00D76B14"/>
    <w:rsid w:val="00D76E3C"/>
    <w:rsid w:val="00D81531"/>
    <w:rsid w:val="00D81781"/>
    <w:rsid w:val="00D81A7D"/>
    <w:rsid w:val="00D82C50"/>
    <w:rsid w:val="00D95FD8"/>
    <w:rsid w:val="00DA3327"/>
    <w:rsid w:val="00DA6439"/>
    <w:rsid w:val="00DA6622"/>
    <w:rsid w:val="00DA7D56"/>
    <w:rsid w:val="00DB27B3"/>
    <w:rsid w:val="00DB30BB"/>
    <w:rsid w:val="00DB5BCB"/>
    <w:rsid w:val="00DB7170"/>
    <w:rsid w:val="00DB7EA4"/>
    <w:rsid w:val="00DC68C9"/>
    <w:rsid w:val="00DD1DCE"/>
    <w:rsid w:val="00DD1F79"/>
    <w:rsid w:val="00DD31E4"/>
    <w:rsid w:val="00DD3665"/>
    <w:rsid w:val="00DD3C32"/>
    <w:rsid w:val="00DD4021"/>
    <w:rsid w:val="00DD58D4"/>
    <w:rsid w:val="00DE03D9"/>
    <w:rsid w:val="00DF1272"/>
    <w:rsid w:val="00DF7389"/>
    <w:rsid w:val="00DF7EA2"/>
    <w:rsid w:val="00E1081B"/>
    <w:rsid w:val="00E12579"/>
    <w:rsid w:val="00E12C28"/>
    <w:rsid w:val="00E12E23"/>
    <w:rsid w:val="00E16146"/>
    <w:rsid w:val="00E17FB3"/>
    <w:rsid w:val="00E240A7"/>
    <w:rsid w:val="00E24CB7"/>
    <w:rsid w:val="00E276B7"/>
    <w:rsid w:val="00E30142"/>
    <w:rsid w:val="00E310AB"/>
    <w:rsid w:val="00E353C7"/>
    <w:rsid w:val="00E42E17"/>
    <w:rsid w:val="00E4305C"/>
    <w:rsid w:val="00E431FB"/>
    <w:rsid w:val="00E44BC9"/>
    <w:rsid w:val="00E453E6"/>
    <w:rsid w:val="00E45E6F"/>
    <w:rsid w:val="00E46B6D"/>
    <w:rsid w:val="00E50116"/>
    <w:rsid w:val="00E51B45"/>
    <w:rsid w:val="00E520D5"/>
    <w:rsid w:val="00E540CB"/>
    <w:rsid w:val="00E55C1B"/>
    <w:rsid w:val="00E60757"/>
    <w:rsid w:val="00E6179A"/>
    <w:rsid w:val="00E6258C"/>
    <w:rsid w:val="00E633DF"/>
    <w:rsid w:val="00E7223D"/>
    <w:rsid w:val="00E72B09"/>
    <w:rsid w:val="00E74FAD"/>
    <w:rsid w:val="00E80E99"/>
    <w:rsid w:val="00E8183A"/>
    <w:rsid w:val="00E83C26"/>
    <w:rsid w:val="00E91029"/>
    <w:rsid w:val="00E94A93"/>
    <w:rsid w:val="00EA0087"/>
    <w:rsid w:val="00EA0B28"/>
    <w:rsid w:val="00EA1DFA"/>
    <w:rsid w:val="00EB2D62"/>
    <w:rsid w:val="00EB4C46"/>
    <w:rsid w:val="00EB7DF1"/>
    <w:rsid w:val="00EC1F36"/>
    <w:rsid w:val="00EC207B"/>
    <w:rsid w:val="00EC2C14"/>
    <w:rsid w:val="00EC3CA4"/>
    <w:rsid w:val="00EC5F99"/>
    <w:rsid w:val="00EC7622"/>
    <w:rsid w:val="00ED0242"/>
    <w:rsid w:val="00ED2E39"/>
    <w:rsid w:val="00ED4EB7"/>
    <w:rsid w:val="00ED505B"/>
    <w:rsid w:val="00ED7829"/>
    <w:rsid w:val="00EE249B"/>
    <w:rsid w:val="00EE2DF7"/>
    <w:rsid w:val="00EE3F7B"/>
    <w:rsid w:val="00EF4CF6"/>
    <w:rsid w:val="00EF6823"/>
    <w:rsid w:val="00F009D8"/>
    <w:rsid w:val="00F03482"/>
    <w:rsid w:val="00F043D5"/>
    <w:rsid w:val="00F10399"/>
    <w:rsid w:val="00F139FD"/>
    <w:rsid w:val="00F13C2F"/>
    <w:rsid w:val="00F22BAA"/>
    <w:rsid w:val="00F2679A"/>
    <w:rsid w:val="00F279F7"/>
    <w:rsid w:val="00F32C64"/>
    <w:rsid w:val="00F408C6"/>
    <w:rsid w:val="00F40AA1"/>
    <w:rsid w:val="00F43A63"/>
    <w:rsid w:val="00F51D20"/>
    <w:rsid w:val="00F550B4"/>
    <w:rsid w:val="00F67321"/>
    <w:rsid w:val="00F679F5"/>
    <w:rsid w:val="00F75888"/>
    <w:rsid w:val="00F76614"/>
    <w:rsid w:val="00F86216"/>
    <w:rsid w:val="00F86399"/>
    <w:rsid w:val="00F901BB"/>
    <w:rsid w:val="00F93C54"/>
    <w:rsid w:val="00F93D95"/>
    <w:rsid w:val="00F961BA"/>
    <w:rsid w:val="00F97433"/>
    <w:rsid w:val="00FA01F9"/>
    <w:rsid w:val="00FA239D"/>
    <w:rsid w:val="00FA2761"/>
    <w:rsid w:val="00FA35ED"/>
    <w:rsid w:val="00FA3BB6"/>
    <w:rsid w:val="00FA4D93"/>
    <w:rsid w:val="00FA5D53"/>
    <w:rsid w:val="00FA716B"/>
    <w:rsid w:val="00FA7F2A"/>
    <w:rsid w:val="00FB08A7"/>
    <w:rsid w:val="00FB0ABE"/>
    <w:rsid w:val="00FB3AD0"/>
    <w:rsid w:val="00FB6E12"/>
    <w:rsid w:val="00FB6FA6"/>
    <w:rsid w:val="00FB6FE9"/>
    <w:rsid w:val="00FC0C5A"/>
    <w:rsid w:val="00FC1239"/>
    <w:rsid w:val="00FC5829"/>
    <w:rsid w:val="00FC7697"/>
    <w:rsid w:val="00FC78D2"/>
    <w:rsid w:val="00FC7ABD"/>
    <w:rsid w:val="00FD4E3D"/>
    <w:rsid w:val="00FD5053"/>
    <w:rsid w:val="00FD5DAD"/>
    <w:rsid w:val="00FD5F6F"/>
    <w:rsid w:val="00FD64B7"/>
    <w:rsid w:val="00FD70DB"/>
    <w:rsid w:val="00FD7997"/>
    <w:rsid w:val="00FE09F9"/>
    <w:rsid w:val="00FE2294"/>
    <w:rsid w:val="00FE4E98"/>
    <w:rsid w:val="00FE50C9"/>
    <w:rsid w:val="00FE567B"/>
    <w:rsid w:val="00FE5857"/>
    <w:rsid w:val="00FE5AB9"/>
    <w:rsid w:val="00FE6443"/>
    <w:rsid w:val="00FF0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0B44"/>
    <w:rPr>
      <w:rFonts w:ascii="Calibri" w:eastAsia="Calibri" w:hAnsi="Calibri" w:cs="Times New Roman"/>
    </w:rPr>
  </w:style>
  <w:style w:type="paragraph" w:styleId="Titolo1">
    <w:name w:val="heading 1"/>
    <w:basedOn w:val="Normale"/>
    <w:next w:val="Normale"/>
    <w:link w:val="Titolo1Carattere"/>
    <w:qFormat/>
    <w:rsid w:val="00851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103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400E8"/>
    <w:pPr>
      <w:keepNext/>
      <w:keepLines/>
      <w:spacing w:before="200" w:after="0"/>
      <w:outlineLvl w:val="2"/>
    </w:pPr>
    <w:rPr>
      <w:rFonts w:asciiTheme="majorHAnsi" w:eastAsiaTheme="majorEastAsia" w:hAnsiTheme="majorHAnsi" w:cstheme="majorBidi"/>
      <w:b/>
      <w:bCs/>
      <w:color w:val="4F81BD" w:themeColor="accent1"/>
      <w:lang w:eastAsia="it-IT"/>
    </w:rPr>
  </w:style>
  <w:style w:type="paragraph" w:styleId="Titolo8">
    <w:name w:val="heading 8"/>
    <w:basedOn w:val="Normale"/>
    <w:next w:val="Normale"/>
    <w:link w:val="Titolo8Carattere"/>
    <w:qFormat/>
    <w:rsid w:val="002F405D"/>
    <w:pPr>
      <w:spacing w:before="240" w:after="60" w:line="240" w:lineRule="auto"/>
      <w:outlineLvl w:val="7"/>
    </w:pPr>
    <w:rPr>
      <w:rFonts w:ascii="Times New Roman" w:eastAsia="Times New Roman" w:hAnsi="Times New Roman"/>
      <w:i/>
      <w:iCs/>
      <w:sz w:val="24"/>
      <w:szCs w:val="24"/>
      <w:lang w:eastAsia="it-IT"/>
    </w:rPr>
  </w:style>
  <w:style w:type="paragraph" w:styleId="Titolo9">
    <w:name w:val="heading 9"/>
    <w:basedOn w:val="Normale"/>
    <w:next w:val="Normale"/>
    <w:link w:val="Titolo9Carattere"/>
    <w:uiPriority w:val="9"/>
    <w:semiHidden/>
    <w:unhideWhenUsed/>
    <w:qFormat/>
    <w:rsid w:val="00955C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0B44"/>
    <w:pPr>
      <w:ind w:left="720"/>
      <w:contextualSpacing/>
    </w:pPr>
  </w:style>
  <w:style w:type="paragraph" w:customStyle="1" w:styleId="Corpodeltesto21">
    <w:name w:val="Corpo del testo 21"/>
    <w:basedOn w:val="Normale"/>
    <w:rsid w:val="00A630E2"/>
    <w:pPr>
      <w:overflowPunct w:val="0"/>
      <w:autoSpaceDE w:val="0"/>
      <w:autoSpaceDN w:val="0"/>
      <w:adjustRightInd w:val="0"/>
      <w:spacing w:after="0" w:line="240" w:lineRule="auto"/>
      <w:jc w:val="both"/>
    </w:pPr>
    <w:rPr>
      <w:rFonts w:ascii="Arial" w:eastAsia="Times New Roman" w:hAnsi="Arial"/>
      <w:sz w:val="24"/>
      <w:szCs w:val="20"/>
      <w:lang w:eastAsia="it-IT"/>
    </w:rPr>
  </w:style>
  <w:style w:type="paragraph" w:customStyle="1" w:styleId="Corpodeltesto210">
    <w:name w:val="Corpo del testo 21"/>
    <w:basedOn w:val="Normale"/>
    <w:rsid w:val="00A630E2"/>
    <w:pPr>
      <w:overflowPunct w:val="0"/>
      <w:autoSpaceDE w:val="0"/>
      <w:autoSpaceDN w:val="0"/>
      <w:adjustRightInd w:val="0"/>
      <w:spacing w:after="0" w:line="240" w:lineRule="auto"/>
      <w:jc w:val="both"/>
    </w:pPr>
    <w:rPr>
      <w:rFonts w:ascii="Arial" w:eastAsia="Times New Roman" w:hAnsi="Arial"/>
      <w:sz w:val="24"/>
      <w:szCs w:val="20"/>
      <w:lang w:eastAsia="it-IT"/>
    </w:rPr>
  </w:style>
  <w:style w:type="character" w:customStyle="1" w:styleId="Titolo8Carattere">
    <w:name w:val="Titolo 8 Carattere"/>
    <w:basedOn w:val="Carpredefinitoparagrafo"/>
    <w:link w:val="Titolo8"/>
    <w:rsid w:val="002F405D"/>
    <w:rPr>
      <w:rFonts w:ascii="Times New Roman" w:eastAsia="Times New Roman" w:hAnsi="Times New Roman" w:cs="Times New Roman"/>
      <w:i/>
      <w:iCs/>
      <w:sz w:val="24"/>
      <w:szCs w:val="24"/>
      <w:lang w:eastAsia="it-IT"/>
    </w:rPr>
  </w:style>
  <w:style w:type="paragraph" w:styleId="Corpodeltesto2">
    <w:name w:val="Body Text 2"/>
    <w:basedOn w:val="Normale"/>
    <w:link w:val="Corpodeltesto2Carattere"/>
    <w:rsid w:val="002F405D"/>
    <w:pPr>
      <w:spacing w:after="120" w:line="240" w:lineRule="auto"/>
      <w:jc w:val="both"/>
    </w:pPr>
    <w:rPr>
      <w:rFonts w:ascii="Arial" w:eastAsia="Times New Roman" w:hAnsi="Arial"/>
      <w:b/>
      <w:sz w:val="28"/>
      <w:szCs w:val="20"/>
      <w:lang w:eastAsia="it-IT"/>
    </w:rPr>
  </w:style>
  <w:style w:type="character" w:customStyle="1" w:styleId="Corpodeltesto2Carattere">
    <w:name w:val="Corpo del testo 2 Carattere"/>
    <w:basedOn w:val="Carpredefinitoparagrafo"/>
    <w:link w:val="Corpodeltesto2"/>
    <w:rsid w:val="002F405D"/>
    <w:rPr>
      <w:rFonts w:ascii="Arial" w:eastAsia="Times New Roman" w:hAnsi="Arial" w:cs="Times New Roman"/>
      <w:b/>
      <w:sz w:val="28"/>
      <w:szCs w:val="20"/>
      <w:lang w:eastAsia="it-IT"/>
    </w:rPr>
  </w:style>
  <w:style w:type="paragraph" w:styleId="Testodelblocco">
    <w:name w:val="Block Text"/>
    <w:basedOn w:val="Normale"/>
    <w:rsid w:val="002F405D"/>
    <w:pPr>
      <w:spacing w:after="0" w:line="240" w:lineRule="auto"/>
      <w:ind w:left="567" w:right="1133"/>
      <w:jc w:val="both"/>
    </w:pPr>
    <w:rPr>
      <w:rFonts w:ascii="Times New Roman" w:eastAsia="Times New Roman" w:hAnsi="Times New Roman"/>
      <w:sz w:val="28"/>
      <w:szCs w:val="20"/>
      <w:lang w:eastAsia="it-IT"/>
    </w:rPr>
  </w:style>
  <w:style w:type="table" w:styleId="Grigliatabella">
    <w:name w:val="Table Grid"/>
    <w:basedOn w:val="Tabellanormale"/>
    <w:uiPriority w:val="59"/>
    <w:rsid w:val="002F405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677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715"/>
    <w:rPr>
      <w:rFonts w:ascii="Tahoma" w:eastAsia="Calibri" w:hAnsi="Tahoma" w:cs="Tahoma"/>
      <w:sz w:val="16"/>
      <w:szCs w:val="16"/>
    </w:rPr>
  </w:style>
  <w:style w:type="paragraph" w:styleId="Titolo">
    <w:name w:val="Title"/>
    <w:basedOn w:val="Normale"/>
    <w:link w:val="TitoloCarattere"/>
    <w:qFormat/>
    <w:rsid w:val="00CE77B9"/>
    <w:pPr>
      <w:spacing w:after="0" w:line="240" w:lineRule="auto"/>
      <w:ind w:left="567" w:right="1133"/>
      <w:jc w:val="center"/>
    </w:pPr>
    <w:rPr>
      <w:rFonts w:ascii="Times New Roman" w:eastAsia="Times New Roman" w:hAnsi="Times New Roman"/>
      <w:sz w:val="28"/>
      <w:szCs w:val="20"/>
      <w:lang w:eastAsia="it-IT"/>
    </w:rPr>
  </w:style>
  <w:style w:type="character" w:customStyle="1" w:styleId="TitoloCarattere">
    <w:name w:val="Titolo Carattere"/>
    <w:basedOn w:val="Carpredefinitoparagrafo"/>
    <w:link w:val="Titolo"/>
    <w:rsid w:val="00CE77B9"/>
    <w:rPr>
      <w:rFonts w:ascii="Times New Roman" w:eastAsia="Times New Roman" w:hAnsi="Times New Roman" w:cs="Times New Roman"/>
      <w:sz w:val="28"/>
      <w:szCs w:val="20"/>
      <w:lang w:eastAsia="it-IT"/>
    </w:rPr>
  </w:style>
  <w:style w:type="character" w:customStyle="1" w:styleId="Titolo1Carattere">
    <w:name w:val="Titolo 1 Carattere"/>
    <w:basedOn w:val="Carpredefinitoparagrafo"/>
    <w:link w:val="Titolo1"/>
    <w:rsid w:val="00851764"/>
    <w:rPr>
      <w:rFonts w:asciiTheme="majorHAnsi" w:eastAsiaTheme="majorEastAsia" w:hAnsiTheme="majorHAnsi" w:cstheme="majorBidi"/>
      <w:b/>
      <w:bCs/>
      <w:color w:val="365F91" w:themeColor="accent1" w:themeShade="BF"/>
      <w:sz w:val="28"/>
      <w:szCs w:val="28"/>
    </w:rPr>
  </w:style>
  <w:style w:type="paragraph" w:styleId="Corpotesto">
    <w:name w:val="Body Text"/>
    <w:basedOn w:val="Normale"/>
    <w:link w:val="CorpotestoCarattere"/>
    <w:uiPriority w:val="99"/>
    <w:unhideWhenUsed/>
    <w:rsid w:val="005074EE"/>
    <w:pPr>
      <w:spacing w:after="120"/>
    </w:pPr>
  </w:style>
  <w:style w:type="character" w:customStyle="1" w:styleId="CorpotestoCarattere">
    <w:name w:val="Corpo testo Carattere"/>
    <w:basedOn w:val="Carpredefinitoparagrafo"/>
    <w:link w:val="Corpotesto"/>
    <w:uiPriority w:val="99"/>
    <w:rsid w:val="005074EE"/>
    <w:rPr>
      <w:rFonts w:ascii="Calibri" w:eastAsia="Calibri" w:hAnsi="Calibri" w:cs="Times New Roman"/>
    </w:rPr>
  </w:style>
  <w:style w:type="paragraph" w:customStyle="1" w:styleId="Default">
    <w:name w:val="Default"/>
    <w:rsid w:val="005074EE"/>
    <w:pPr>
      <w:widowControl w:val="0"/>
      <w:autoSpaceDE w:val="0"/>
      <w:autoSpaceDN w:val="0"/>
      <w:adjustRightInd w:val="0"/>
      <w:spacing w:after="0" w:line="240" w:lineRule="auto"/>
    </w:pPr>
    <w:rPr>
      <w:rFonts w:ascii="Garamond,Italic" w:eastAsia="Times New Roman" w:hAnsi="Garamond,Italic" w:cs="Garamond,Italic"/>
      <w:color w:val="000000"/>
      <w:sz w:val="24"/>
      <w:szCs w:val="24"/>
      <w:lang w:eastAsia="it-IT"/>
    </w:rPr>
  </w:style>
  <w:style w:type="paragraph" w:customStyle="1" w:styleId="CM6">
    <w:name w:val="CM6"/>
    <w:basedOn w:val="Default"/>
    <w:next w:val="Default"/>
    <w:uiPriority w:val="99"/>
    <w:rsid w:val="005074EE"/>
    <w:rPr>
      <w:rFonts w:cs="Times New Roman"/>
      <w:color w:val="auto"/>
    </w:rPr>
  </w:style>
  <w:style w:type="paragraph" w:customStyle="1" w:styleId="CM1">
    <w:name w:val="CM1"/>
    <w:basedOn w:val="Default"/>
    <w:next w:val="Default"/>
    <w:uiPriority w:val="99"/>
    <w:rsid w:val="008750BE"/>
    <w:rPr>
      <w:rFonts w:cs="Times New Roman"/>
      <w:color w:val="auto"/>
    </w:rPr>
  </w:style>
  <w:style w:type="paragraph" w:styleId="Intestazione">
    <w:name w:val="header"/>
    <w:basedOn w:val="Normale"/>
    <w:link w:val="IntestazioneCarattere"/>
    <w:unhideWhenUsed/>
    <w:rsid w:val="007608C9"/>
    <w:pPr>
      <w:tabs>
        <w:tab w:val="center" w:pos="4819"/>
        <w:tab w:val="right" w:pos="9638"/>
      </w:tabs>
      <w:spacing w:after="0" w:line="240" w:lineRule="auto"/>
    </w:pPr>
    <w:rPr>
      <w:rFonts w:eastAsia="Times New Roman"/>
    </w:rPr>
  </w:style>
  <w:style w:type="character" w:customStyle="1" w:styleId="IntestazioneCarattere">
    <w:name w:val="Intestazione Carattere"/>
    <w:basedOn w:val="Carpredefinitoparagrafo"/>
    <w:link w:val="Intestazione"/>
    <w:rsid w:val="007608C9"/>
    <w:rPr>
      <w:rFonts w:ascii="Calibri" w:eastAsia="Times New Roman" w:hAnsi="Calibri" w:cs="Times New Roman"/>
    </w:rPr>
  </w:style>
  <w:style w:type="paragraph" w:styleId="Pidipagina">
    <w:name w:val="footer"/>
    <w:basedOn w:val="Normale"/>
    <w:link w:val="PidipaginaCarattere"/>
    <w:uiPriority w:val="99"/>
    <w:unhideWhenUsed/>
    <w:rsid w:val="007608C9"/>
    <w:pPr>
      <w:tabs>
        <w:tab w:val="center" w:pos="4819"/>
        <w:tab w:val="right" w:pos="9638"/>
      </w:tabs>
      <w:spacing w:after="0" w:line="240" w:lineRule="auto"/>
    </w:pPr>
    <w:rPr>
      <w:rFonts w:eastAsia="Times New Roman"/>
    </w:rPr>
  </w:style>
  <w:style w:type="character" w:customStyle="1" w:styleId="PidipaginaCarattere">
    <w:name w:val="Piè di pagina Carattere"/>
    <w:basedOn w:val="Carpredefinitoparagrafo"/>
    <w:link w:val="Pidipagina"/>
    <w:uiPriority w:val="99"/>
    <w:rsid w:val="007608C9"/>
    <w:rPr>
      <w:rFonts w:ascii="Calibri" w:eastAsia="Times New Roman" w:hAnsi="Calibri" w:cs="Times New Roman"/>
    </w:rPr>
  </w:style>
  <w:style w:type="paragraph" w:styleId="Rientrocorpodeltesto">
    <w:name w:val="Body Text Indent"/>
    <w:basedOn w:val="Normale"/>
    <w:link w:val="RientrocorpodeltestoCarattere"/>
    <w:rsid w:val="007608C9"/>
    <w:pPr>
      <w:spacing w:after="0" w:line="240" w:lineRule="auto"/>
      <w:ind w:firstLine="708"/>
    </w:pPr>
    <w:rPr>
      <w:rFonts w:ascii="Times New Roman" w:eastAsia="Times New Roman" w:hAnsi="Times New Roman"/>
      <w:snapToGrid w:val="0"/>
      <w:sz w:val="24"/>
      <w:szCs w:val="20"/>
      <w:lang w:eastAsia="it-IT"/>
    </w:rPr>
  </w:style>
  <w:style w:type="character" w:customStyle="1" w:styleId="RientrocorpodeltestoCarattere">
    <w:name w:val="Rientro corpo del testo Carattere"/>
    <w:basedOn w:val="Carpredefinitoparagrafo"/>
    <w:link w:val="Rientrocorpodeltesto"/>
    <w:rsid w:val="007608C9"/>
    <w:rPr>
      <w:rFonts w:ascii="Times New Roman" w:eastAsia="Times New Roman" w:hAnsi="Times New Roman" w:cs="Times New Roman"/>
      <w:snapToGrid w:val="0"/>
      <w:sz w:val="24"/>
      <w:szCs w:val="20"/>
      <w:lang w:eastAsia="it-IT"/>
    </w:rPr>
  </w:style>
  <w:style w:type="paragraph" w:styleId="Testonotaapidipagina">
    <w:name w:val="footnote text"/>
    <w:basedOn w:val="Normale"/>
    <w:link w:val="TestonotaapidipaginaCarattere"/>
    <w:uiPriority w:val="99"/>
    <w:unhideWhenUsed/>
    <w:rsid w:val="007608C9"/>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7608C9"/>
    <w:rPr>
      <w:rFonts w:ascii="Times New Roman" w:eastAsia="Times New Roman" w:hAnsi="Times New Roman" w:cs="Times New Roman"/>
      <w:sz w:val="20"/>
      <w:szCs w:val="20"/>
      <w:lang w:eastAsia="it-IT"/>
    </w:rPr>
  </w:style>
  <w:style w:type="character" w:styleId="Rimandonotaapidipagina">
    <w:name w:val="footnote reference"/>
    <w:uiPriority w:val="99"/>
    <w:unhideWhenUsed/>
    <w:rsid w:val="007608C9"/>
    <w:rPr>
      <w:vertAlign w:val="superscript"/>
    </w:rPr>
  </w:style>
  <w:style w:type="paragraph" w:customStyle="1" w:styleId="western">
    <w:name w:val="western"/>
    <w:basedOn w:val="Normale"/>
    <w:rsid w:val="007608C9"/>
    <w:pPr>
      <w:spacing w:before="100" w:beforeAutospacing="1" w:after="119" w:line="240" w:lineRule="auto"/>
      <w:jc w:val="both"/>
    </w:pPr>
    <w:rPr>
      <w:rFonts w:ascii="Times New Roman" w:eastAsia="Times New Roman" w:hAnsi="Times New Roman"/>
      <w:sz w:val="24"/>
      <w:szCs w:val="24"/>
      <w:lang w:eastAsia="it-IT"/>
    </w:rPr>
  </w:style>
  <w:style w:type="paragraph" w:styleId="NormaleWeb">
    <w:name w:val="Normal (Web)"/>
    <w:basedOn w:val="Normale"/>
    <w:uiPriority w:val="99"/>
    <w:unhideWhenUsed/>
    <w:rsid w:val="00CD553F"/>
    <w:pPr>
      <w:spacing w:before="100" w:beforeAutospacing="1" w:after="100" w:afterAutospacing="1" w:line="240" w:lineRule="auto"/>
    </w:pPr>
    <w:rPr>
      <w:rFonts w:ascii="Times New Roman" w:eastAsia="Times New Roman" w:hAnsi="Times New Roman"/>
      <w:sz w:val="24"/>
      <w:szCs w:val="24"/>
      <w:lang w:eastAsia="it-IT"/>
    </w:rPr>
  </w:style>
  <w:style w:type="character" w:styleId="Numeropagina">
    <w:name w:val="page number"/>
    <w:basedOn w:val="Carpredefinitoparagrafo"/>
    <w:uiPriority w:val="99"/>
    <w:rsid w:val="007A7AC8"/>
    <w:rPr>
      <w:rFonts w:cs="Times New Roman"/>
    </w:rPr>
  </w:style>
  <w:style w:type="character" w:customStyle="1" w:styleId="bumpedfont15">
    <w:name w:val="bumpedfont15"/>
    <w:basedOn w:val="Carpredefinitoparagrafo"/>
    <w:rsid w:val="00E520D5"/>
  </w:style>
  <w:style w:type="paragraph" w:customStyle="1" w:styleId="a">
    <w:basedOn w:val="Normale"/>
    <w:next w:val="Corpotesto"/>
    <w:link w:val="CorpodeltestoCarattere"/>
    <w:uiPriority w:val="99"/>
    <w:unhideWhenUsed/>
    <w:rsid w:val="00E520D5"/>
    <w:pPr>
      <w:spacing w:after="120"/>
    </w:pPr>
  </w:style>
  <w:style w:type="character" w:customStyle="1" w:styleId="CorpodeltestoCarattere">
    <w:name w:val="Corpo del testo Carattere"/>
    <w:link w:val="a"/>
    <w:uiPriority w:val="99"/>
    <w:rsid w:val="00E520D5"/>
    <w:rPr>
      <w:sz w:val="22"/>
      <w:szCs w:val="22"/>
      <w:lang w:eastAsia="en-US"/>
    </w:rPr>
  </w:style>
  <w:style w:type="character" w:styleId="Collegamentoipertestuale">
    <w:name w:val="Hyperlink"/>
    <w:unhideWhenUsed/>
    <w:rsid w:val="003B5B16"/>
    <w:rPr>
      <w:color w:val="0000FF"/>
      <w:u w:val="single"/>
    </w:rPr>
  </w:style>
  <w:style w:type="character" w:styleId="Enfasicorsivo">
    <w:name w:val="Emphasis"/>
    <w:basedOn w:val="Carpredefinitoparagrafo"/>
    <w:qFormat/>
    <w:rsid w:val="003B5B16"/>
    <w:rPr>
      <w:i/>
      <w:iCs/>
    </w:rPr>
  </w:style>
  <w:style w:type="character" w:customStyle="1" w:styleId="Titolo3Carattere">
    <w:name w:val="Titolo 3 Carattere"/>
    <w:basedOn w:val="Carpredefinitoparagrafo"/>
    <w:link w:val="Titolo3"/>
    <w:uiPriority w:val="9"/>
    <w:rsid w:val="003400E8"/>
    <w:rPr>
      <w:rFonts w:asciiTheme="majorHAnsi" w:eastAsiaTheme="majorEastAsia" w:hAnsiTheme="majorHAnsi" w:cstheme="majorBidi"/>
      <w:b/>
      <w:bCs/>
      <w:color w:val="4F81BD" w:themeColor="accent1"/>
      <w:lang w:eastAsia="it-IT"/>
    </w:rPr>
  </w:style>
  <w:style w:type="paragraph" w:customStyle="1" w:styleId="CM2">
    <w:name w:val="CM2"/>
    <w:basedOn w:val="Default"/>
    <w:next w:val="Default"/>
    <w:uiPriority w:val="99"/>
    <w:rsid w:val="003400E8"/>
    <w:pPr>
      <w:spacing w:line="260" w:lineRule="atLeast"/>
    </w:pPr>
    <w:rPr>
      <w:rFonts w:cs="Times New Roman"/>
      <w:color w:val="auto"/>
    </w:rPr>
  </w:style>
  <w:style w:type="character" w:styleId="Enfasigrassetto">
    <w:name w:val="Strong"/>
    <w:qFormat/>
    <w:rsid w:val="00AA1C2C"/>
    <w:rPr>
      <w:b/>
      <w:bCs/>
    </w:rPr>
  </w:style>
  <w:style w:type="paragraph" w:styleId="PreformattatoHTML">
    <w:name w:val="HTML Preformatted"/>
    <w:basedOn w:val="Normale"/>
    <w:link w:val="PreformattatoHTMLCarattere"/>
    <w:rsid w:val="008E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8E28DB"/>
    <w:rPr>
      <w:rFonts w:ascii="Courier New" w:eastAsia="Times New Roman" w:hAnsi="Courier New" w:cs="Courier New"/>
      <w:sz w:val="20"/>
      <w:szCs w:val="20"/>
      <w:lang w:eastAsia="it-IT"/>
    </w:rPr>
  </w:style>
  <w:style w:type="paragraph" w:styleId="Nessunaspaziatura">
    <w:name w:val="No Spacing"/>
    <w:uiPriority w:val="1"/>
    <w:qFormat/>
    <w:rsid w:val="008B48CA"/>
    <w:pPr>
      <w:spacing w:after="0" w:line="240" w:lineRule="auto"/>
    </w:pPr>
    <w:rPr>
      <w:rFonts w:eastAsiaTheme="minorEastAsia"/>
      <w:lang w:eastAsia="it-IT"/>
    </w:rPr>
  </w:style>
  <w:style w:type="paragraph" w:customStyle="1" w:styleId="Paragrafoelenco2">
    <w:name w:val="Paragrafo elenco2"/>
    <w:basedOn w:val="Normale"/>
    <w:rsid w:val="000A3BE1"/>
    <w:pPr>
      <w:ind w:left="720"/>
    </w:pPr>
    <w:rPr>
      <w:rFonts w:eastAsia="Times New Roman" w:cs="Calibri"/>
    </w:rPr>
  </w:style>
  <w:style w:type="character" w:customStyle="1" w:styleId="Titolo2Carattere">
    <w:name w:val="Titolo 2 Carattere"/>
    <w:basedOn w:val="Carpredefinitoparagrafo"/>
    <w:link w:val="Titolo2"/>
    <w:uiPriority w:val="9"/>
    <w:semiHidden/>
    <w:rsid w:val="00F10399"/>
    <w:rPr>
      <w:rFonts w:asciiTheme="majorHAnsi" w:eastAsiaTheme="majorEastAsia" w:hAnsiTheme="majorHAnsi" w:cstheme="majorBidi"/>
      <w:b/>
      <w:bCs/>
      <w:color w:val="4F81BD" w:themeColor="accent1"/>
      <w:sz w:val="26"/>
      <w:szCs w:val="26"/>
    </w:rPr>
  </w:style>
  <w:style w:type="character" w:customStyle="1" w:styleId="sottosettore">
    <w:name w:val="sottosettore"/>
    <w:basedOn w:val="Carpredefinitoparagrafo"/>
    <w:rsid w:val="00F10399"/>
  </w:style>
  <w:style w:type="paragraph" w:styleId="Testonormale">
    <w:name w:val="Plain Text"/>
    <w:basedOn w:val="Normale"/>
    <w:link w:val="TestonormaleCarattere"/>
    <w:unhideWhenUsed/>
    <w:rsid w:val="00BC4B3B"/>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C4B3B"/>
    <w:rPr>
      <w:rFonts w:ascii="Courier New" w:eastAsia="Times New Roman" w:hAnsi="Courier New" w:cs="Courier New"/>
      <w:sz w:val="20"/>
      <w:szCs w:val="20"/>
      <w:lang w:eastAsia="it-IT"/>
    </w:rPr>
  </w:style>
  <w:style w:type="character" w:customStyle="1" w:styleId="Corpodeltesto20">
    <w:name w:val="Corpo del testo (2)_"/>
    <w:basedOn w:val="Carpredefinitoparagrafo"/>
    <w:link w:val="Corpodeltesto211"/>
    <w:uiPriority w:val="99"/>
    <w:locked/>
    <w:rsid w:val="00BC4B3B"/>
    <w:rPr>
      <w:rFonts w:ascii="Times New Roman" w:hAnsi="Times New Roman" w:cs="Times New Roman"/>
      <w:shd w:val="clear" w:color="auto" w:fill="FFFFFF"/>
    </w:rPr>
  </w:style>
  <w:style w:type="paragraph" w:customStyle="1" w:styleId="Corpodeltesto211">
    <w:name w:val="Corpo del testo (2)1"/>
    <w:basedOn w:val="Normale"/>
    <w:link w:val="Corpodeltesto20"/>
    <w:uiPriority w:val="99"/>
    <w:rsid w:val="00BC4B3B"/>
    <w:pPr>
      <w:widowControl w:val="0"/>
      <w:shd w:val="clear" w:color="auto" w:fill="FFFFFF"/>
      <w:spacing w:after="0" w:line="240" w:lineRule="atLeast"/>
      <w:ind w:hanging="340"/>
    </w:pPr>
    <w:rPr>
      <w:rFonts w:ascii="Times New Roman" w:eastAsiaTheme="minorHAnsi" w:hAnsi="Times New Roman"/>
    </w:rPr>
  </w:style>
  <w:style w:type="paragraph" w:customStyle="1" w:styleId="msobodytextcxspultimo">
    <w:name w:val="msobodytextcxspultimo"/>
    <w:basedOn w:val="Normale"/>
    <w:rsid w:val="00B5325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deltesto22">
    <w:name w:val="Corpo del testo (2)"/>
    <w:basedOn w:val="Normale"/>
    <w:rsid w:val="00B53252"/>
    <w:pPr>
      <w:widowControl w:val="0"/>
      <w:shd w:val="clear" w:color="auto" w:fill="FFFFFF"/>
      <w:spacing w:after="0" w:line="259" w:lineRule="exact"/>
      <w:ind w:hanging="360"/>
      <w:jc w:val="both"/>
    </w:pPr>
    <w:rPr>
      <w:rFonts w:ascii="Times New Roman" w:eastAsia="Times New Roman" w:hAnsi="Times New Roman"/>
      <w:sz w:val="21"/>
      <w:szCs w:val="21"/>
    </w:rPr>
  </w:style>
  <w:style w:type="paragraph" w:customStyle="1" w:styleId="msobodytextcxspprimo">
    <w:name w:val="msobodytextcxspprimo"/>
    <w:basedOn w:val="Normale"/>
    <w:rsid w:val="00814D02"/>
    <w:pPr>
      <w:spacing w:before="100" w:beforeAutospacing="1" w:after="100" w:afterAutospacing="1" w:line="240" w:lineRule="auto"/>
    </w:pPr>
    <w:rPr>
      <w:rFonts w:eastAsia="Times New Roman"/>
      <w:sz w:val="24"/>
      <w:szCs w:val="24"/>
      <w:lang w:eastAsia="it-IT"/>
    </w:rPr>
  </w:style>
  <w:style w:type="paragraph" w:customStyle="1" w:styleId="msobodytextcxspmediocxspmedio">
    <w:name w:val="msobodytextcxspmediocxspmedio"/>
    <w:basedOn w:val="Normale"/>
    <w:rsid w:val="00814D0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heading1cxspprimo">
    <w:name w:val="heading1cxspprimo"/>
    <w:basedOn w:val="Normale"/>
    <w:rsid w:val="00814D0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sobodytextcxspmediocxspprimo">
    <w:name w:val="msobodytextcxspmediocxspprimo"/>
    <w:basedOn w:val="Normale"/>
    <w:rsid w:val="00814D0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M31">
    <w:name w:val="CM31"/>
    <w:basedOn w:val="Default"/>
    <w:next w:val="Default"/>
    <w:rsid w:val="00230998"/>
    <w:rPr>
      <w:rFonts w:ascii="Times New Roman" w:hAnsi="Times New Roman" w:cs="Times New Roman"/>
      <w:color w:val="auto"/>
    </w:rPr>
  </w:style>
  <w:style w:type="paragraph" w:customStyle="1" w:styleId="Punti">
    <w:name w:val="Punti"/>
    <w:basedOn w:val="Normale"/>
    <w:rsid w:val="00230998"/>
    <w:pPr>
      <w:spacing w:before="120" w:after="0" w:line="240" w:lineRule="auto"/>
      <w:jc w:val="both"/>
    </w:pPr>
    <w:rPr>
      <w:rFonts w:ascii="Times New Roman" w:eastAsia="Times New Roman" w:hAnsi="Times New Roman"/>
      <w:sz w:val="28"/>
      <w:szCs w:val="20"/>
      <w:lang w:eastAsia="it-IT"/>
    </w:rPr>
  </w:style>
  <w:style w:type="paragraph" w:customStyle="1" w:styleId="a0">
    <w:basedOn w:val="Normale"/>
    <w:next w:val="Corpotesto"/>
    <w:uiPriority w:val="99"/>
    <w:unhideWhenUsed/>
    <w:rsid w:val="00373544"/>
    <w:pPr>
      <w:spacing w:after="120"/>
    </w:pPr>
  </w:style>
  <w:style w:type="character" w:customStyle="1" w:styleId="Titolo9Carattere">
    <w:name w:val="Titolo 9 Carattere"/>
    <w:basedOn w:val="Carpredefinitoparagrafo"/>
    <w:link w:val="Titolo9"/>
    <w:uiPriority w:val="9"/>
    <w:semiHidden/>
    <w:rsid w:val="00955C65"/>
    <w:rPr>
      <w:rFonts w:asciiTheme="majorHAnsi" w:eastAsiaTheme="majorEastAsia" w:hAnsiTheme="majorHAnsi" w:cstheme="majorBidi"/>
      <w:i/>
      <w:iCs/>
      <w:color w:val="404040" w:themeColor="text1" w:themeTint="BF"/>
      <w:sz w:val="20"/>
      <w:szCs w:val="20"/>
    </w:rPr>
  </w:style>
  <w:style w:type="paragraph" w:customStyle="1" w:styleId="Testonormale1">
    <w:name w:val="Testo normale1"/>
    <w:basedOn w:val="Normale"/>
    <w:rsid w:val="00955C65"/>
    <w:pPr>
      <w:widowControl w:val="0"/>
      <w:suppressAutoHyphens/>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0B44"/>
    <w:rPr>
      <w:rFonts w:ascii="Calibri" w:eastAsia="Calibri" w:hAnsi="Calibri" w:cs="Times New Roman"/>
    </w:rPr>
  </w:style>
  <w:style w:type="paragraph" w:styleId="Titolo1">
    <w:name w:val="heading 1"/>
    <w:basedOn w:val="Normale"/>
    <w:next w:val="Normale"/>
    <w:link w:val="Titolo1Carattere"/>
    <w:qFormat/>
    <w:rsid w:val="00851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103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400E8"/>
    <w:pPr>
      <w:keepNext/>
      <w:keepLines/>
      <w:spacing w:before="200" w:after="0"/>
      <w:outlineLvl w:val="2"/>
    </w:pPr>
    <w:rPr>
      <w:rFonts w:asciiTheme="majorHAnsi" w:eastAsiaTheme="majorEastAsia" w:hAnsiTheme="majorHAnsi" w:cstheme="majorBidi"/>
      <w:b/>
      <w:bCs/>
      <w:color w:val="4F81BD" w:themeColor="accent1"/>
      <w:lang w:eastAsia="it-IT"/>
    </w:rPr>
  </w:style>
  <w:style w:type="paragraph" w:styleId="Titolo8">
    <w:name w:val="heading 8"/>
    <w:basedOn w:val="Normale"/>
    <w:next w:val="Normale"/>
    <w:link w:val="Titolo8Carattere"/>
    <w:qFormat/>
    <w:rsid w:val="002F405D"/>
    <w:pPr>
      <w:spacing w:before="240" w:after="60" w:line="240" w:lineRule="auto"/>
      <w:outlineLvl w:val="7"/>
    </w:pPr>
    <w:rPr>
      <w:rFonts w:ascii="Times New Roman" w:eastAsia="Times New Roman" w:hAnsi="Times New Roman"/>
      <w:i/>
      <w:iCs/>
      <w:sz w:val="24"/>
      <w:szCs w:val="24"/>
      <w:lang w:eastAsia="it-IT"/>
    </w:rPr>
  </w:style>
  <w:style w:type="paragraph" w:styleId="Titolo9">
    <w:name w:val="heading 9"/>
    <w:basedOn w:val="Normale"/>
    <w:next w:val="Normale"/>
    <w:link w:val="Titolo9Carattere"/>
    <w:uiPriority w:val="9"/>
    <w:semiHidden/>
    <w:unhideWhenUsed/>
    <w:qFormat/>
    <w:rsid w:val="00955C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0B44"/>
    <w:pPr>
      <w:ind w:left="720"/>
      <w:contextualSpacing/>
    </w:pPr>
  </w:style>
  <w:style w:type="paragraph" w:customStyle="1" w:styleId="Corpodeltesto21">
    <w:name w:val="Corpo del testo 21"/>
    <w:basedOn w:val="Normale"/>
    <w:rsid w:val="00A630E2"/>
    <w:pPr>
      <w:overflowPunct w:val="0"/>
      <w:autoSpaceDE w:val="0"/>
      <w:autoSpaceDN w:val="0"/>
      <w:adjustRightInd w:val="0"/>
      <w:spacing w:after="0" w:line="240" w:lineRule="auto"/>
      <w:jc w:val="both"/>
    </w:pPr>
    <w:rPr>
      <w:rFonts w:ascii="Arial" w:eastAsia="Times New Roman" w:hAnsi="Arial"/>
      <w:sz w:val="24"/>
      <w:szCs w:val="20"/>
      <w:lang w:eastAsia="it-IT"/>
    </w:rPr>
  </w:style>
  <w:style w:type="paragraph" w:customStyle="1" w:styleId="Corpodeltesto210">
    <w:name w:val="Corpo del testo 21"/>
    <w:basedOn w:val="Normale"/>
    <w:rsid w:val="00A630E2"/>
    <w:pPr>
      <w:overflowPunct w:val="0"/>
      <w:autoSpaceDE w:val="0"/>
      <w:autoSpaceDN w:val="0"/>
      <w:adjustRightInd w:val="0"/>
      <w:spacing w:after="0" w:line="240" w:lineRule="auto"/>
      <w:jc w:val="both"/>
    </w:pPr>
    <w:rPr>
      <w:rFonts w:ascii="Arial" w:eastAsia="Times New Roman" w:hAnsi="Arial"/>
      <w:sz w:val="24"/>
      <w:szCs w:val="20"/>
      <w:lang w:eastAsia="it-IT"/>
    </w:rPr>
  </w:style>
  <w:style w:type="character" w:customStyle="1" w:styleId="Titolo8Carattere">
    <w:name w:val="Titolo 8 Carattere"/>
    <w:basedOn w:val="Carpredefinitoparagrafo"/>
    <w:link w:val="Titolo8"/>
    <w:rsid w:val="002F405D"/>
    <w:rPr>
      <w:rFonts w:ascii="Times New Roman" w:eastAsia="Times New Roman" w:hAnsi="Times New Roman" w:cs="Times New Roman"/>
      <w:i/>
      <w:iCs/>
      <w:sz w:val="24"/>
      <w:szCs w:val="24"/>
      <w:lang w:eastAsia="it-IT"/>
    </w:rPr>
  </w:style>
  <w:style w:type="paragraph" w:styleId="Corpodeltesto2">
    <w:name w:val="Body Text 2"/>
    <w:basedOn w:val="Normale"/>
    <w:link w:val="Corpodeltesto2Carattere"/>
    <w:rsid w:val="002F405D"/>
    <w:pPr>
      <w:spacing w:after="120" w:line="240" w:lineRule="auto"/>
      <w:jc w:val="both"/>
    </w:pPr>
    <w:rPr>
      <w:rFonts w:ascii="Arial" w:eastAsia="Times New Roman" w:hAnsi="Arial"/>
      <w:b/>
      <w:sz w:val="28"/>
      <w:szCs w:val="20"/>
      <w:lang w:eastAsia="it-IT"/>
    </w:rPr>
  </w:style>
  <w:style w:type="character" w:customStyle="1" w:styleId="Corpodeltesto2Carattere">
    <w:name w:val="Corpo del testo 2 Carattere"/>
    <w:basedOn w:val="Carpredefinitoparagrafo"/>
    <w:link w:val="Corpodeltesto2"/>
    <w:rsid w:val="002F405D"/>
    <w:rPr>
      <w:rFonts w:ascii="Arial" w:eastAsia="Times New Roman" w:hAnsi="Arial" w:cs="Times New Roman"/>
      <w:b/>
      <w:sz w:val="28"/>
      <w:szCs w:val="20"/>
      <w:lang w:eastAsia="it-IT"/>
    </w:rPr>
  </w:style>
  <w:style w:type="paragraph" w:styleId="Testodelblocco">
    <w:name w:val="Block Text"/>
    <w:basedOn w:val="Normale"/>
    <w:rsid w:val="002F405D"/>
    <w:pPr>
      <w:spacing w:after="0" w:line="240" w:lineRule="auto"/>
      <w:ind w:left="567" w:right="1133"/>
      <w:jc w:val="both"/>
    </w:pPr>
    <w:rPr>
      <w:rFonts w:ascii="Times New Roman" w:eastAsia="Times New Roman" w:hAnsi="Times New Roman"/>
      <w:sz w:val="28"/>
      <w:szCs w:val="20"/>
      <w:lang w:eastAsia="it-IT"/>
    </w:rPr>
  </w:style>
  <w:style w:type="table" w:styleId="Grigliatabella">
    <w:name w:val="Table Grid"/>
    <w:basedOn w:val="Tabellanormale"/>
    <w:uiPriority w:val="59"/>
    <w:rsid w:val="002F405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677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715"/>
    <w:rPr>
      <w:rFonts w:ascii="Tahoma" w:eastAsia="Calibri" w:hAnsi="Tahoma" w:cs="Tahoma"/>
      <w:sz w:val="16"/>
      <w:szCs w:val="16"/>
    </w:rPr>
  </w:style>
  <w:style w:type="paragraph" w:styleId="Titolo">
    <w:name w:val="Title"/>
    <w:basedOn w:val="Normale"/>
    <w:link w:val="TitoloCarattere"/>
    <w:qFormat/>
    <w:rsid w:val="00CE77B9"/>
    <w:pPr>
      <w:spacing w:after="0" w:line="240" w:lineRule="auto"/>
      <w:ind w:left="567" w:right="1133"/>
      <w:jc w:val="center"/>
    </w:pPr>
    <w:rPr>
      <w:rFonts w:ascii="Times New Roman" w:eastAsia="Times New Roman" w:hAnsi="Times New Roman"/>
      <w:sz w:val="28"/>
      <w:szCs w:val="20"/>
      <w:lang w:eastAsia="it-IT"/>
    </w:rPr>
  </w:style>
  <w:style w:type="character" w:customStyle="1" w:styleId="TitoloCarattere">
    <w:name w:val="Titolo Carattere"/>
    <w:basedOn w:val="Carpredefinitoparagrafo"/>
    <w:link w:val="Titolo"/>
    <w:rsid w:val="00CE77B9"/>
    <w:rPr>
      <w:rFonts w:ascii="Times New Roman" w:eastAsia="Times New Roman" w:hAnsi="Times New Roman" w:cs="Times New Roman"/>
      <w:sz w:val="28"/>
      <w:szCs w:val="20"/>
      <w:lang w:eastAsia="it-IT"/>
    </w:rPr>
  </w:style>
  <w:style w:type="character" w:customStyle="1" w:styleId="Titolo1Carattere">
    <w:name w:val="Titolo 1 Carattere"/>
    <w:basedOn w:val="Carpredefinitoparagrafo"/>
    <w:link w:val="Titolo1"/>
    <w:rsid w:val="00851764"/>
    <w:rPr>
      <w:rFonts w:asciiTheme="majorHAnsi" w:eastAsiaTheme="majorEastAsia" w:hAnsiTheme="majorHAnsi" w:cstheme="majorBidi"/>
      <w:b/>
      <w:bCs/>
      <w:color w:val="365F91" w:themeColor="accent1" w:themeShade="BF"/>
      <w:sz w:val="28"/>
      <w:szCs w:val="28"/>
    </w:rPr>
  </w:style>
  <w:style w:type="paragraph" w:styleId="Corpotesto">
    <w:name w:val="Body Text"/>
    <w:basedOn w:val="Normale"/>
    <w:link w:val="CorpotestoCarattere"/>
    <w:uiPriority w:val="99"/>
    <w:unhideWhenUsed/>
    <w:rsid w:val="005074EE"/>
    <w:pPr>
      <w:spacing w:after="120"/>
    </w:pPr>
  </w:style>
  <w:style w:type="character" w:customStyle="1" w:styleId="CorpotestoCarattere">
    <w:name w:val="Corpo testo Carattere"/>
    <w:basedOn w:val="Carpredefinitoparagrafo"/>
    <w:link w:val="Corpotesto"/>
    <w:uiPriority w:val="99"/>
    <w:rsid w:val="005074EE"/>
    <w:rPr>
      <w:rFonts w:ascii="Calibri" w:eastAsia="Calibri" w:hAnsi="Calibri" w:cs="Times New Roman"/>
    </w:rPr>
  </w:style>
  <w:style w:type="paragraph" w:customStyle="1" w:styleId="Default">
    <w:name w:val="Default"/>
    <w:rsid w:val="005074EE"/>
    <w:pPr>
      <w:widowControl w:val="0"/>
      <w:autoSpaceDE w:val="0"/>
      <w:autoSpaceDN w:val="0"/>
      <w:adjustRightInd w:val="0"/>
      <w:spacing w:after="0" w:line="240" w:lineRule="auto"/>
    </w:pPr>
    <w:rPr>
      <w:rFonts w:ascii="Garamond,Italic" w:eastAsia="Times New Roman" w:hAnsi="Garamond,Italic" w:cs="Garamond,Italic"/>
      <w:color w:val="000000"/>
      <w:sz w:val="24"/>
      <w:szCs w:val="24"/>
      <w:lang w:eastAsia="it-IT"/>
    </w:rPr>
  </w:style>
  <w:style w:type="paragraph" w:customStyle="1" w:styleId="CM6">
    <w:name w:val="CM6"/>
    <w:basedOn w:val="Default"/>
    <w:next w:val="Default"/>
    <w:uiPriority w:val="99"/>
    <w:rsid w:val="005074EE"/>
    <w:rPr>
      <w:rFonts w:cs="Times New Roman"/>
      <w:color w:val="auto"/>
    </w:rPr>
  </w:style>
  <w:style w:type="paragraph" w:customStyle="1" w:styleId="CM1">
    <w:name w:val="CM1"/>
    <w:basedOn w:val="Default"/>
    <w:next w:val="Default"/>
    <w:uiPriority w:val="99"/>
    <w:rsid w:val="008750BE"/>
    <w:rPr>
      <w:rFonts w:cs="Times New Roman"/>
      <w:color w:val="auto"/>
    </w:rPr>
  </w:style>
  <w:style w:type="paragraph" w:styleId="Intestazione">
    <w:name w:val="header"/>
    <w:basedOn w:val="Normale"/>
    <w:link w:val="IntestazioneCarattere"/>
    <w:unhideWhenUsed/>
    <w:rsid w:val="007608C9"/>
    <w:pPr>
      <w:tabs>
        <w:tab w:val="center" w:pos="4819"/>
        <w:tab w:val="right" w:pos="9638"/>
      </w:tabs>
      <w:spacing w:after="0" w:line="240" w:lineRule="auto"/>
    </w:pPr>
    <w:rPr>
      <w:rFonts w:eastAsia="Times New Roman"/>
    </w:rPr>
  </w:style>
  <w:style w:type="character" w:customStyle="1" w:styleId="IntestazioneCarattere">
    <w:name w:val="Intestazione Carattere"/>
    <w:basedOn w:val="Carpredefinitoparagrafo"/>
    <w:link w:val="Intestazione"/>
    <w:rsid w:val="007608C9"/>
    <w:rPr>
      <w:rFonts w:ascii="Calibri" w:eastAsia="Times New Roman" w:hAnsi="Calibri" w:cs="Times New Roman"/>
    </w:rPr>
  </w:style>
  <w:style w:type="paragraph" w:styleId="Pidipagina">
    <w:name w:val="footer"/>
    <w:basedOn w:val="Normale"/>
    <w:link w:val="PidipaginaCarattere"/>
    <w:uiPriority w:val="99"/>
    <w:unhideWhenUsed/>
    <w:rsid w:val="007608C9"/>
    <w:pPr>
      <w:tabs>
        <w:tab w:val="center" w:pos="4819"/>
        <w:tab w:val="right" w:pos="9638"/>
      </w:tabs>
      <w:spacing w:after="0" w:line="240" w:lineRule="auto"/>
    </w:pPr>
    <w:rPr>
      <w:rFonts w:eastAsia="Times New Roman"/>
    </w:rPr>
  </w:style>
  <w:style w:type="character" w:customStyle="1" w:styleId="PidipaginaCarattere">
    <w:name w:val="Piè di pagina Carattere"/>
    <w:basedOn w:val="Carpredefinitoparagrafo"/>
    <w:link w:val="Pidipagina"/>
    <w:uiPriority w:val="99"/>
    <w:rsid w:val="007608C9"/>
    <w:rPr>
      <w:rFonts w:ascii="Calibri" w:eastAsia="Times New Roman" w:hAnsi="Calibri" w:cs="Times New Roman"/>
    </w:rPr>
  </w:style>
  <w:style w:type="paragraph" w:styleId="Rientrocorpodeltesto">
    <w:name w:val="Body Text Indent"/>
    <w:basedOn w:val="Normale"/>
    <w:link w:val="RientrocorpodeltestoCarattere"/>
    <w:rsid w:val="007608C9"/>
    <w:pPr>
      <w:spacing w:after="0" w:line="240" w:lineRule="auto"/>
      <w:ind w:firstLine="708"/>
    </w:pPr>
    <w:rPr>
      <w:rFonts w:ascii="Times New Roman" w:eastAsia="Times New Roman" w:hAnsi="Times New Roman"/>
      <w:snapToGrid w:val="0"/>
      <w:sz w:val="24"/>
      <w:szCs w:val="20"/>
      <w:lang w:eastAsia="it-IT"/>
    </w:rPr>
  </w:style>
  <w:style w:type="character" w:customStyle="1" w:styleId="RientrocorpodeltestoCarattere">
    <w:name w:val="Rientro corpo del testo Carattere"/>
    <w:basedOn w:val="Carpredefinitoparagrafo"/>
    <w:link w:val="Rientrocorpodeltesto"/>
    <w:rsid w:val="007608C9"/>
    <w:rPr>
      <w:rFonts w:ascii="Times New Roman" w:eastAsia="Times New Roman" w:hAnsi="Times New Roman" w:cs="Times New Roman"/>
      <w:snapToGrid w:val="0"/>
      <w:sz w:val="24"/>
      <w:szCs w:val="20"/>
      <w:lang w:eastAsia="it-IT"/>
    </w:rPr>
  </w:style>
  <w:style w:type="paragraph" w:styleId="Testonotaapidipagina">
    <w:name w:val="footnote text"/>
    <w:basedOn w:val="Normale"/>
    <w:link w:val="TestonotaapidipaginaCarattere"/>
    <w:uiPriority w:val="99"/>
    <w:unhideWhenUsed/>
    <w:rsid w:val="007608C9"/>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7608C9"/>
    <w:rPr>
      <w:rFonts w:ascii="Times New Roman" w:eastAsia="Times New Roman" w:hAnsi="Times New Roman" w:cs="Times New Roman"/>
      <w:sz w:val="20"/>
      <w:szCs w:val="20"/>
      <w:lang w:eastAsia="it-IT"/>
    </w:rPr>
  </w:style>
  <w:style w:type="character" w:styleId="Rimandonotaapidipagina">
    <w:name w:val="footnote reference"/>
    <w:uiPriority w:val="99"/>
    <w:unhideWhenUsed/>
    <w:rsid w:val="007608C9"/>
    <w:rPr>
      <w:vertAlign w:val="superscript"/>
    </w:rPr>
  </w:style>
  <w:style w:type="paragraph" w:customStyle="1" w:styleId="western">
    <w:name w:val="western"/>
    <w:basedOn w:val="Normale"/>
    <w:rsid w:val="007608C9"/>
    <w:pPr>
      <w:spacing w:before="100" w:beforeAutospacing="1" w:after="119" w:line="240" w:lineRule="auto"/>
      <w:jc w:val="both"/>
    </w:pPr>
    <w:rPr>
      <w:rFonts w:ascii="Times New Roman" w:eastAsia="Times New Roman" w:hAnsi="Times New Roman"/>
      <w:sz w:val="24"/>
      <w:szCs w:val="24"/>
      <w:lang w:eastAsia="it-IT"/>
    </w:rPr>
  </w:style>
  <w:style w:type="paragraph" w:styleId="NormaleWeb">
    <w:name w:val="Normal (Web)"/>
    <w:basedOn w:val="Normale"/>
    <w:uiPriority w:val="99"/>
    <w:unhideWhenUsed/>
    <w:rsid w:val="00CD553F"/>
    <w:pPr>
      <w:spacing w:before="100" w:beforeAutospacing="1" w:after="100" w:afterAutospacing="1" w:line="240" w:lineRule="auto"/>
    </w:pPr>
    <w:rPr>
      <w:rFonts w:ascii="Times New Roman" w:eastAsia="Times New Roman" w:hAnsi="Times New Roman"/>
      <w:sz w:val="24"/>
      <w:szCs w:val="24"/>
      <w:lang w:eastAsia="it-IT"/>
    </w:rPr>
  </w:style>
  <w:style w:type="character" w:styleId="Numeropagina">
    <w:name w:val="page number"/>
    <w:basedOn w:val="Carpredefinitoparagrafo"/>
    <w:uiPriority w:val="99"/>
    <w:rsid w:val="007A7AC8"/>
    <w:rPr>
      <w:rFonts w:cs="Times New Roman"/>
    </w:rPr>
  </w:style>
  <w:style w:type="character" w:customStyle="1" w:styleId="bumpedfont15">
    <w:name w:val="bumpedfont15"/>
    <w:basedOn w:val="Carpredefinitoparagrafo"/>
    <w:rsid w:val="00E520D5"/>
  </w:style>
  <w:style w:type="paragraph" w:customStyle="1" w:styleId="a">
    <w:basedOn w:val="Normale"/>
    <w:next w:val="Corpotesto"/>
    <w:link w:val="CorpodeltestoCarattere"/>
    <w:uiPriority w:val="99"/>
    <w:unhideWhenUsed/>
    <w:rsid w:val="00E520D5"/>
    <w:pPr>
      <w:spacing w:after="120"/>
    </w:pPr>
  </w:style>
  <w:style w:type="character" w:customStyle="1" w:styleId="CorpodeltestoCarattere">
    <w:name w:val="Corpo del testo Carattere"/>
    <w:link w:val="a"/>
    <w:uiPriority w:val="99"/>
    <w:rsid w:val="00E520D5"/>
    <w:rPr>
      <w:sz w:val="22"/>
      <w:szCs w:val="22"/>
      <w:lang w:eastAsia="en-US"/>
    </w:rPr>
  </w:style>
  <w:style w:type="character" w:styleId="Collegamentoipertestuale">
    <w:name w:val="Hyperlink"/>
    <w:unhideWhenUsed/>
    <w:rsid w:val="003B5B16"/>
    <w:rPr>
      <w:color w:val="0000FF"/>
      <w:u w:val="single"/>
    </w:rPr>
  </w:style>
  <w:style w:type="character" w:styleId="Enfasicorsivo">
    <w:name w:val="Emphasis"/>
    <w:basedOn w:val="Carpredefinitoparagrafo"/>
    <w:qFormat/>
    <w:rsid w:val="003B5B16"/>
    <w:rPr>
      <w:i/>
      <w:iCs/>
    </w:rPr>
  </w:style>
  <w:style w:type="character" w:customStyle="1" w:styleId="Titolo3Carattere">
    <w:name w:val="Titolo 3 Carattere"/>
    <w:basedOn w:val="Carpredefinitoparagrafo"/>
    <w:link w:val="Titolo3"/>
    <w:uiPriority w:val="9"/>
    <w:rsid w:val="003400E8"/>
    <w:rPr>
      <w:rFonts w:asciiTheme="majorHAnsi" w:eastAsiaTheme="majorEastAsia" w:hAnsiTheme="majorHAnsi" w:cstheme="majorBidi"/>
      <w:b/>
      <w:bCs/>
      <w:color w:val="4F81BD" w:themeColor="accent1"/>
      <w:lang w:eastAsia="it-IT"/>
    </w:rPr>
  </w:style>
  <w:style w:type="paragraph" w:customStyle="1" w:styleId="CM2">
    <w:name w:val="CM2"/>
    <w:basedOn w:val="Default"/>
    <w:next w:val="Default"/>
    <w:uiPriority w:val="99"/>
    <w:rsid w:val="003400E8"/>
    <w:pPr>
      <w:spacing w:line="260" w:lineRule="atLeast"/>
    </w:pPr>
    <w:rPr>
      <w:rFonts w:cs="Times New Roman"/>
      <w:color w:val="auto"/>
    </w:rPr>
  </w:style>
  <w:style w:type="character" w:styleId="Enfasigrassetto">
    <w:name w:val="Strong"/>
    <w:qFormat/>
    <w:rsid w:val="00AA1C2C"/>
    <w:rPr>
      <w:b/>
      <w:bCs/>
    </w:rPr>
  </w:style>
  <w:style w:type="paragraph" w:styleId="PreformattatoHTML">
    <w:name w:val="HTML Preformatted"/>
    <w:basedOn w:val="Normale"/>
    <w:link w:val="PreformattatoHTMLCarattere"/>
    <w:rsid w:val="008E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8E28DB"/>
    <w:rPr>
      <w:rFonts w:ascii="Courier New" w:eastAsia="Times New Roman" w:hAnsi="Courier New" w:cs="Courier New"/>
      <w:sz w:val="20"/>
      <w:szCs w:val="20"/>
      <w:lang w:eastAsia="it-IT"/>
    </w:rPr>
  </w:style>
  <w:style w:type="paragraph" w:styleId="Nessunaspaziatura">
    <w:name w:val="No Spacing"/>
    <w:uiPriority w:val="1"/>
    <w:qFormat/>
    <w:rsid w:val="008B48CA"/>
    <w:pPr>
      <w:spacing w:after="0" w:line="240" w:lineRule="auto"/>
    </w:pPr>
    <w:rPr>
      <w:rFonts w:eastAsiaTheme="minorEastAsia"/>
      <w:lang w:eastAsia="it-IT"/>
    </w:rPr>
  </w:style>
  <w:style w:type="paragraph" w:customStyle="1" w:styleId="Paragrafoelenco2">
    <w:name w:val="Paragrafo elenco2"/>
    <w:basedOn w:val="Normale"/>
    <w:rsid w:val="000A3BE1"/>
    <w:pPr>
      <w:ind w:left="720"/>
    </w:pPr>
    <w:rPr>
      <w:rFonts w:eastAsia="Times New Roman" w:cs="Calibri"/>
    </w:rPr>
  </w:style>
  <w:style w:type="character" w:customStyle="1" w:styleId="Titolo2Carattere">
    <w:name w:val="Titolo 2 Carattere"/>
    <w:basedOn w:val="Carpredefinitoparagrafo"/>
    <w:link w:val="Titolo2"/>
    <w:uiPriority w:val="9"/>
    <w:semiHidden/>
    <w:rsid w:val="00F10399"/>
    <w:rPr>
      <w:rFonts w:asciiTheme="majorHAnsi" w:eastAsiaTheme="majorEastAsia" w:hAnsiTheme="majorHAnsi" w:cstheme="majorBidi"/>
      <w:b/>
      <w:bCs/>
      <w:color w:val="4F81BD" w:themeColor="accent1"/>
      <w:sz w:val="26"/>
      <w:szCs w:val="26"/>
    </w:rPr>
  </w:style>
  <w:style w:type="character" w:customStyle="1" w:styleId="sottosettore">
    <w:name w:val="sottosettore"/>
    <w:basedOn w:val="Carpredefinitoparagrafo"/>
    <w:rsid w:val="00F10399"/>
  </w:style>
  <w:style w:type="paragraph" w:styleId="Testonormale">
    <w:name w:val="Plain Text"/>
    <w:basedOn w:val="Normale"/>
    <w:link w:val="TestonormaleCarattere"/>
    <w:unhideWhenUsed/>
    <w:rsid w:val="00BC4B3B"/>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C4B3B"/>
    <w:rPr>
      <w:rFonts w:ascii="Courier New" w:eastAsia="Times New Roman" w:hAnsi="Courier New" w:cs="Courier New"/>
      <w:sz w:val="20"/>
      <w:szCs w:val="20"/>
      <w:lang w:eastAsia="it-IT"/>
    </w:rPr>
  </w:style>
  <w:style w:type="character" w:customStyle="1" w:styleId="Corpodeltesto20">
    <w:name w:val="Corpo del testo (2)_"/>
    <w:basedOn w:val="Carpredefinitoparagrafo"/>
    <w:link w:val="Corpodeltesto211"/>
    <w:uiPriority w:val="99"/>
    <w:locked/>
    <w:rsid w:val="00BC4B3B"/>
    <w:rPr>
      <w:rFonts w:ascii="Times New Roman" w:hAnsi="Times New Roman" w:cs="Times New Roman"/>
      <w:shd w:val="clear" w:color="auto" w:fill="FFFFFF"/>
    </w:rPr>
  </w:style>
  <w:style w:type="paragraph" w:customStyle="1" w:styleId="Corpodeltesto211">
    <w:name w:val="Corpo del testo (2)1"/>
    <w:basedOn w:val="Normale"/>
    <w:link w:val="Corpodeltesto20"/>
    <w:uiPriority w:val="99"/>
    <w:rsid w:val="00BC4B3B"/>
    <w:pPr>
      <w:widowControl w:val="0"/>
      <w:shd w:val="clear" w:color="auto" w:fill="FFFFFF"/>
      <w:spacing w:after="0" w:line="240" w:lineRule="atLeast"/>
      <w:ind w:hanging="340"/>
    </w:pPr>
    <w:rPr>
      <w:rFonts w:ascii="Times New Roman" w:eastAsiaTheme="minorHAnsi" w:hAnsi="Times New Roman"/>
    </w:rPr>
  </w:style>
  <w:style w:type="paragraph" w:customStyle="1" w:styleId="msobodytextcxspultimo">
    <w:name w:val="msobodytextcxspultimo"/>
    <w:basedOn w:val="Normale"/>
    <w:rsid w:val="00B5325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deltesto22">
    <w:name w:val="Corpo del testo (2)"/>
    <w:basedOn w:val="Normale"/>
    <w:rsid w:val="00B53252"/>
    <w:pPr>
      <w:widowControl w:val="0"/>
      <w:shd w:val="clear" w:color="auto" w:fill="FFFFFF"/>
      <w:spacing w:after="0" w:line="259" w:lineRule="exact"/>
      <w:ind w:hanging="360"/>
      <w:jc w:val="both"/>
    </w:pPr>
    <w:rPr>
      <w:rFonts w:ascii="Times New Roman" w:eastAsia="Times New Roman" w:hAnsi="Times New Roman"/>
      <w:sz w:val="21"/>
      <w:szCs w:val="21"/>
    </w:rPr>
  </w:style>
  <w:style w:type="paragraph" w:customStyle="1" w:styleId="msobodytextcxspprimo">
    <w:name w:val="msobodytextcxspprimo"/>
    <w:basedOn w:val="Normale"/>
    <w:rsid w:val="00814D02"/>
    <w:pPr>
      <w:spacing w:before="100" w:beforeAutospacing="1" w:after="100" w:afterAutospacing="1" w:line="240" w:lineRule="auto"/>
    </w:pPr>
    <w:rPr>
      <w:rFonts w:eastAsia="Times New Roman"/>
      <w:sz w:val="24"/>
      <w:szCs w:val="24"/>
      <w:lang w:eastAsia="it-IT"/>
    </w:rPr>
  </w:style>
  <w:style w:type="paragraph" w:customStyle="1" w:styleId="msobodytextcxspmediocxspmedio">
    <w:name w:val="msobodytextcxspmediocxspmedio"/>
    <w:basedOn w:val="Normale"/>
    <w:rsid w:val="00814D0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heading1cxspprimo">
    <w:name w:val="heading1cxspprimo"/>
    <w:basedOn w:val="Normale"/>
    <w:rsid w:val="00814D0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sobodytextcxspmediocxspprimo">
    <w:name w:val="msobodytextcxspmediocxspprimo"/>
    <w:basedOn w:val="Normale"/>
    <w:rsid w:val="00814D0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M31">
    <w:name w:val="CM31"/>
    <w:basedOn w:val="Default"/>
    <w:next w:val="Default"/>
    <w:rsid w:val="00230998"/>
    <w:rPr>
      <w:rFonts w:ascii="Times New Roman" w:hAnsi="Times New Roman" w:cs="Times New Roman"/>
      <w:color w:val="auto"/>
    </w:rPr>
  </w:style>
  <w:style w:type="paragraph" w:customStyle="1" w:styleId="Punti">
    <w:name w:val="Punti"/>
    <w:basedOn w:val="Normale"/>
    <w:rsid w:val="00230998"/>
    <w:pPr>
      <w:spacing w:before="120" w:after="0" w:line="240" w:lineRule="auto"/>
      <w:jc w:val="both"/>
    </w:pPr>
    <w:rPr>
      <w:rFonts w:ascii="Times New Roman" w:eastAsia="Times New Roman" w:hAnsi="Times New Roman"/>
      <w:sz w:val="28"/>
      <w:szCs w:val="20"/>
      <w:lang w:eastAsia="it-IT"/>
    </w:rPr>
  </w:style>
  <w:style w:type="paragraph" w:customStyle="1" w:styleId="a0">
    <w:basedOn w:val="Normale"/>
    <w:next w:val="Corpotesto"/>
    <w:uiPriority w:val="99"/>
    <w:unhideWhenUsed/>
    <w:rsid w:val="00373544"/>
    <w:pPr>
      <w:spacing w:after="120"/>
    </w:pPr>
  </w:style>
  <w:style w:type="character" w:customStyle="1" w:styleId="Titolo9Carattere">
    <w:name w:val="Titolo 9 Carattere"/>
    <w:basedOn w:val="Carpredefinitoparagrafo"/>
    <w:link w:val="Titolo9"/>
    <w:uiPriority w:val="9"/>
    <w:semiHidden/>
    <w:rsid w:val="00955C65"/>
    <w:rPr>
      <w:rFonts w:asciiTheme="majorHAnsi" w:eastAsiaTheme="majorEastAsia" w:hAnsiTheme="majorHAnsi" w:cstheme="majorBidi"/>
      <w:i/>
      <w:iCs/>
      <w:color w:val="404040" w:themeColor="text1" w:themeTint="BF"/>
      <w:sz w:val="20"/>
      <w:szCs w:val="20"/>
    </w:rPr>
  </w:style>
  <w:style w:type="paragraph" w:customStyle="1" w:styleId="Testonormale1">
    <w:name w:val="Testo normale1"/>
    <w:basedOn w:val="Normale"/>
    <w:rsid w:val="00955C65"/>
    <w:pPr>
      <w:widowControl w:val="0"/>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1948">
      <w:bodyDiv w:val="1"/>
      <w:marLeft w:val="0"/>
      <w:marRight w:val="0"/>
      <w:marTop w:val="0"/>
      <w:marBottom w:val="0"/>
      <w:divBdr>
        <w:top w:val="none" w:sz="0" w:space="0" w:color="auto"/>
        <w:left w:val="none" w:sz="0" w:space="0" w:color="auto"/>
        <w:bottom w:val="none" w:sz="0" w:space="0" w:color="auto"/>
        <w:right w:val="none" w:sz="0" w:space="0" w:color="auto"/>
      </w:divBdr>
    </w:div>
    <w:div w:id="101651377">
      <w:bodyDiv w:val="1"/>
      <w:marLeft w:val="0"/>
      <w:marRight w:val="0"/>
      <w:marTop w:val="0"/>
      <w:marBottom w:val="0"/>
      <w:divBdr>
        <w:top w:val="none" w:sz="0" w:space="0" w:color="auto"/>
        <w:left w:val="none" w:sz="0" w:space="0" w:color="auto"/>
        <w:bottom w:val="none" w:sz="0" w:space="0" w:color="auto"/>
        <w:right w:val="none" w:sz="0" w:space="0" w:color="auto"/>
      </w:divBdr>
    </w:div>
    <w:div w:id="122576378">
      <w:bodyDiv w:val="1"/>
      <w:marLeft w:val="0"/>
      <w:marRight w:val="0"/>
      <w:marTop w:val="0"/>
      <w:marBottom w:val="0"/>
      <w:divBdr>
        <w:top w:val="none" w:sz="0" w:space="0" w:color="auto"/>
        <w:left w:val="none" w:sz="0" w:space="0" w:color="auto"/>
        <w:bottom w:val="none" w:sz="0" w:space="0" w:color="auto"/>
        <w:right w:val="none" w:sz="0" w:space="0" w:color="auto"/>
      </w:divBdr>
    </w:div>
    <w:div w:id="154876718">
      <w:bodyDiv w:val="1"/>
      <w:marLeft w:val="0"/>
      <w:marRight w:val="0"/>
      <w:marTop w:val="0"/>
      <w:marBottom w:val="0"/>
      <w:divBdr>
        <w:top w:val="none" w:sz="0" w:space="0" w:color="auto"/>
        <w:left w:val="none" w:sz="0" w:space="0" w:color="auto"/>
        <w:bottom w:val="none" w:sz="0" w:space="0" w:color="auto"/>
        <w:right w:val="none" w:sz="0" w:space="0" w:color="auto"/>
      </w:divBdr>
    </w:div>
    <w:div w:id="232661854">
      <w:bodyDiv w:val="1"/>
      <w:marLeft w:val="0"/>
      <w:marRight w:val="0"/>
      <w:marTop w:val="0"/>
      <w:marBottom w:val="0"/>
      <w:divBdr>
        <w:top w:val="none" w:sz="0" w:space="0" w:color="auto"/>
        <w:left w:val="none" w:sz="0" w:space="0" w:color="auto"/>
        <w:bottom w:val="none" w:sz="0" w:space="0" w:color="auto"/>
        <w:right w:val="none" w:sz="0" w:space="0" w:color="auto"/>
      </w:divBdr>
    </w:div>
    <w:div w:id="243879142">
      <w:bodyDiv w:val="1"/>
      <w:marLeft w:val="0"/>
      <w:marRight w:val="0"/>
      <w:marTop w:val="0"/>
      <w:marBottom w:val="0"/>
      <w:divBdr>
        <w:top w:val="none" w:sz="0" w:space="0" w:color="auto"/>
        <w:left w:val="none" w:sz="0" w:space="0" w:color="auto"/>
        <w:bottom w:val="none" w:sz="0" w:space="0" w:color="auto"/>
        <w:right w:val="none" w:sz="0" w:space="0" w:color="auto"/>
      </w:divBdr>
    </w:div>
    <w:div w:id="264116100">
      <w:bodyDiv w:val="1"/>
      <w:marLeft w:val="0"/>
      <w:marRight w:val="0"/>
      <w:marTop w:val="0"/>
      <w:marBottom w:val="0"/>
      <w:divBdr>
        <w:top w:val="none" w:sz="0" w:space="0" w:color="auto"/>
        <w:left w:val="none" w:sz="0" w:space="0" w:color="auto"/>
        <w:bottom w:val="none" w:sz="0" w:space="0" w:color="auto"/>
        <w:right w:val="none" w:sz="0" w:space="0" w:color="auto"/>
      </w:divBdr>
    </w:div>
    <w:div w:id="377625510">
      <w:bodyDiv w:val="1"/>
      <w:marLeft w:val="0"/>
      <w:marRight w:val="0"/>
      <w:marTop w:val="0"/>
      <w:marBottom w:val="0"/>
      <w:divBdr>
        <w:top w:val="none" w:sz="0" w:space="0" w:color="auto"/>
        <w:left w:val="none" w:sz="0" w:space="0" w:color="auto"/>
        <w:bottom w:val="none" w:sz="0" w:space="0" w:color="auto"/>
        <w:right w:val="none" w:sz="0" w:space="0" w:color="auto"/>
      </w:divBdr>
    </w:div>
    <w:div w:id="471992024">
      <w:bodyDiv w:val="1"/>
      <w:marLeft w:val="0"/>
      <w:marRight w:val="0"/>
      <w:marTop w:val="0"/>
      <w:marBottom w:val="0"/>
      <w:divBdr>
        <w:top w:val="none" w:sz="0" w:space="0" w:color="auto"/>
        <w:left w:val="none" w:sz="0" w:space="0" w:color="auto"/>
        <w:bottom w:val="none" w:sz="0" w:space="0" w:color="auto"/>
        <w:right w:val="none" w:sz="0" w:space="0" w:color="auto"/>
      </w:divBdr>
    </w:div>
    <w:div w:id="499463430">
      <w:bodyDiv w:val="1"/>
      <w:marLeft w:val="0"/>
      <w:marRight w:val="0"/>
      <w:marTop w:val="0"/>
      <w:marBottom w:val="0"/>
      <w:divBdr>
        <w:top w:val="none" w:sz="0" w:space="0" w:color="auto"/>
        <w:left w:val="none" w:sz="0" w:space="0" w:color="auto"/>
        <w:bottom w:val="none" w:sz="0" w:space="0" w:color="auto"/>
        <w:right w:val="none" w:sz="0" w:space="0" w:color="auto"/>
      </w:divBdr>
    </w:div>
    <w:div w:id="583032153">
      <w:bodyDiv w:val="1"/>
      <w:marLeft w:val="0"/>
      <w:marRight w:val="0"/>
      <w:marTop w:val="0"/>
      <w:marBottom w:val="0"/>
      <w:divBdr>
        <w:top w:val="none" w:sz="0" w:space="0" w:color="auto"/>
        <w:left w:val="none" w:sz="0" w:space="0" w:color="auto"/>
        <w:bottom w:val="none" w:sz="0" w:space="0" w:color="auto"/>
        <w:right w:val="none" w:sz="0" w:space="0" w:color="auto"/>
      </w:divBdr>
    </w:div>
    <w:div w:id="592593021">
      <w:bodyDiv w:val="1"/>
      <w:marLeft w:val="0"/>
      <w:marRight w:val="0"/>
      <w:marTop w:val="0"/>
      <w:marBottom w:val="0"/>
      <w:divBdr>
        <w:top w:val="none" w:sz="0" w:space="0" w:color="auto"/>
        <w:left w:val="none" w:sz="0" w:space="0" w:color="auto"/>
        <w:bottom w:val="none" w:sz="0" w:space="0" w:color="auto"/>
        <w:right w:val="none" w:sz="0" w:space="0" w:color="auto"/>
      </w:divBdr>
    </w:div>
    <w:div w:id="600375841">
      <w:bodyDiv w:val="1"/>
      <w:marLeft w:val="0"/>
      <w:marRight w:val="0"/>
      <w:marTop w:val="0"/>
      <w:marBottom w:val="0"/>
      <w:divBdr>
        <w:top w:val="none" w:sz="0" w:space="0" w:color="auto"/>
        <w:left w:val="none" w:sz="0" w:space="0" w:color="auto"/>
        <w:bottom w:val="none" w:sz="0" w:space="0" w:color="auto"/>
        <w:right w:val="none" w:sz="0" w:space="0" w:color="auto"/>
      </w:divBdr>
    </w:div>
    <w:div w:id="606229511">
      <w:bodyDiv w:val="1"/>
      <w:marLeft w:val="0"/>
      <w:marRight w:val="0"/>
      <w:marTop w:val="0"/>
      <w:marBottom w:val="0"/>
      <w:divBdr>
        <w:top w:val="none" w:sz="0" w:space="0" w:color="auto"/>
        <w:left w:val="none" w:sz="0" w:space="0" w:color="auto"/>
        <w:bottom w:val="none" w:sz="0" w:space="0" w:color="auto"/>
        <w:right w:val="none" w:sz="0" w:space="0" w:color="auto"/>
      </w:divBdr>
    </w:div>
    <w:div w:id="663169470">
      <w:bodyDiv w:val="1"/>
      <w:marLeft w:val="0"/>
      <w:marRight w:val="0"/>
      <w:marTop w:val="0"/>
      <w:marBottom w:val="0"/>
      <w:divBdr>
        <w:top w:val="none" w:sz="0" w:space="0" w:color="auto"/>
        <w:left w:val="none" w:sz="0" w:space="0" w:color="auto"/>
        <w:bottom w:val="none" w:sz="0" w:space="0" w:color="auto"/>
        <w:right w:val="none" w:sz="0" w:space="0" w:color="auto"/>
      </w:divBdr>
    </w:div>
    <w:div w:id="706100894">
      <w:bodyDiv w:val="1"/>
      <w:marLeft w:val="0"/>
      <w:marRight w:val="0"/>
      <w:marTop w:val="0"/>
      <w:marBottom w:val="0"/>
      <w:divBdr>
        <w:top w:val="none" w:sz="0" w:space="0" w:color="auto"/>
        <w:left w:val="none" w:sz="0" w:space="0" w:color="auto"/>
        <w:bottom w:val="none" w:sz="0" w:space="0" w:color="auto"/>
        <w:right w:val="none" w:sz="0" w:space="0" w:color="auto"/>
      </w:divBdr>
    </w:div>
    <w:div w:id="732309570">
      <w:bodyDiv w:val="1"/>
      <w:marLeft w:val="0"/>
      <w:marRight w:val="0"/>
      <w:marTop w:val="0"/>
      <w:marBottom w:val="0"/>
      <w:divBdr>
        <w:top w:val="none" w:sz="0" w:space="0" w:color="auto"/>
        <w:left w:val="none" w:sz="0" w:space="0" w:color="auto"/>
        <w:bottom w:val="none" w:sz="0" w:space="0" w:color="auto"/>
        <w:right w:val="none" w:sz="0" w:space="0" w:color="auto"/>
      </w:divBdr>
    </w:div>
    <w:div w:id="815924257">
      <w:bodyDiv w:val="1"/>
      <w:marLeft w:val="0"/>
      <w:marRight w:val="0"/>
      <w:marTop w:val="0"/>
      <w:marBottom w:val="0"/>
      <w:divBdr>
        <w:top w:val="none" w:sz="0" w:space="0" w:color="auto"/>
        <w:left w:val="none" w:sz="0" w:space="0" w:color="auto"/>
        <w:bottom w:val="none" w:sz="0" w:space="0" w:color="auto"/>
        <w:right w:val="none" w:sz="0" w:space="0" w:color="auto"/>
      </w:divBdr>
    </w:div>
    <w:div w:id="839545567">
      <w:bodyDiv w:val="1"/>
      <w:marLeft w:val="0"/>
      <w:marRight w:val="0"/>
      <w:marTop w:val="0"/>
      <w:marBottom w:val="0"/>
      <w:divBdr>
        <w:top w:val="none" w:sz="0" w:space="0" w:color="auto"/>
        <w:left w:val="none" w:sz="0" w:space="0" w:color="auto"/>
        <w:bottom w:val="none" w:sz="0" w:space="0" w:color="auto"/>
        <w:right w:val="none" w:sz="0" w:space="0" w:color="auto"/>
      </w:divBdr>
    </w:div>
    <w:div w:id="963996381">
      <w:bodyDiv w:val="1"/>
      <w:marLeft w:val="0"/>
      <w:marRight w:val="0"/>
      <w:marTop w:val="0"/>
      <w:marBottom w:val="0"/>
      <w:divBdr>
        <w:top w:val="none" w:sz="0" w:space="0" w:color="auto"/>
        <w:left w:val="none" w:sz="0" w:space="0" w:color="auto"/>
        <w:bottom w:val="none" w:sz="0" w:space="0" w:color="auto"/>
        <w:right w:val="none" w:sz="0" w:space="0" w:color="auto"/>
      </w:divBdr>
    </w:div>
    <w:div w:id="1001398768">
      <w:bodyDiv w:val="1"/>
      <w:marLeft w:val="0"/>
      <w:marRight w:val="0"/>
      <w:marTop w:val="0"/>
      <w:marBottom w:val="0"/>
      <w:divBdr>
        <w:top w:val="none" w:sz="0" w:space="0" w:color="auto"/>
        <w:left w:val="none" w:sz="0" w:space="0" w:color="auto"/>
        <w:bottom w:val="none" w:sz="0" w:space="0" w:color="auto"/>
        <w:right w:val="none" w:sz="0" w:space="0" w:color="auto"/>
      </w:divBdr>
    </w:div>
    <w:div w:id="1020931259">
      <w:bodyDiv w:val="1"/>
      <w:marLeft w:val="0"/>
      <w:marRight w:val="0"/>
      <w:marTop w:val="0"/>
      <w:marBottom w:val="0"/>
      <w:divBdr>
        <w:top w:val="none" w:sz="0" w:space="0" w:color="auto"/>
        <w:left w:val="none" w:sz="0" w:space="0" w:color="auto"/>
        <w:bottom w:val="none" w:sz="0" w:space="0" w:color="auto"/>
        <w:right w:val="none" w:sz="0" w:space="0" w:color="auto"/>
      </w:divBdr>
    </w:div>
    <w:div w:id="1046682091">
      <w:bodyDiv w:val="1"/>
      <w:marLeft w:val="0"/>
      <w:marRight w:val="0"/>
      <w:marTop w:val="0"/>
      <w:marBottom w:val="0"/>
      <w:divBdr>
        <w:top w:val="none" w:sz="0" w:space="0" w:color="auto"/>
        <w:left w:val="none" w:sz="0" w:space="0" w:color="auto"/>
        <w:bottom w:val="none" w:sz="0" w:space="0" w:color="auto"/>
        <w:right w:val="none" w:sz="0" w:space="0" w:color="auto"/>
      </w:divBdr>
    </w:div>
    <w:div w:id="1073813319">
      <w:bodyDiv w:val="1"/>
      <w:marLeft w:val="0"/>
      <w:marRight w:val="0"/>
      <w:marTop w:val="0"/>
      <w:marBottom w:val="0"/>
      <w:divBdr>
        <w:top w:val="none" w:sz="0" w:space="0" w:color="auto"/>
        <w:left w:val="none" w:sz="0" w:space="0" w:color="auto"/>
        <w:bottom w:val="none" w:sz="0" w:space="0" w:color="auto"/>
        <w:right w:val="none" w:sz="0" w:space="0" w:color="auto"/>
      </w:divBdr>
    </w:div>
    <w:div w:id="1127506784">
      <w:bodyDiv w:val="1"/>
      <w:marLeft w:val="0"/>
      <w:marRight w:val="0"/>
      <w:marTop w:val="0"/>
      <w:marBottom w:val="0"/>
      <w:divBdr>
        <w:top w:val="none" w:sz="0" w:space="0" w:color="auto"/>
        <w:left w:val="none" w:sz="0" w:space="0" w:color="auto"/>
        <w:bottom w:val="none" w:sz="0" w:space="0" w:color="auto"/>
        <w:right w:val="none" w:sz="0" w:space="0" w:color="auto"/>
      </w:divBdr>
    </w:div>
    <w:div w:id="1231624161">
      <w:bodyDiv w:val="1"/>
      <w:marLeft w:val="0"/>
      <w:marRight w:val="0"/>
      <w:marTop w:val="0"/>
      <w:marBottom w:val="0"/>
      <w:divBdr>
        <w:top w:val="none" w:sz="0" w:space="0" w:color="auto"/>
        <w:left w:val="none" w:sz="0" w:space="0" w:color="auto"/>
        <w:bottom w:val="none" w:sz="0" w:space="0" w:color="auto"/>
        <w:right w:val="none" w:sz="0" w:space="0" w:color="auto"/>
      </w:divBdr>
    </w:div>
    <w:div w:id="1280449359">
      <w:bodyDiv w:val="1"/>
      <w:marLeft w:val="0"/>
      <w:marRight w:val="0"/>
      <w:marTop w:val="0"/>
      <w:marBottom w:val="0"/>
      <w:divBdr>
        <w:top w:val="none" w:sz="0" w:space="0" w:color="auto"/>
        <w:left w:val="none" w:sz="0" w:space="0" w:color="auto"/>
        <w:bottom w:val="none" w:sz="0" w:space="0" w:color="auto"/>
        <w:right w:val="none" w:sz="0" w:space="0" w:color="auto"/>
      </w:divBdr>
    </w:div>
    <w:div w:id="1340158402">
      <w:bodyDiv w:val="1"/>
      <w:marLeft w:val="0"/>
      <w:marRight w:val="0"/>
      <w:marTop w:val="0"/>
      <w:marBottom w:val="0"/>
      <w:divBdr>
        <w:top w:val="none" w:sz="0" w:space="0" w:color="auto"/>
        <w:left w:val="none" w:sz="0" w:space="0" w:color="auto"/>
        <w:bottom w:val="none" w:sz="0" w:space="0" w:color="auto"/>
        <w:right w:val="none" w:sz="0" w:space="0" w:color="auto"/>
      </w:divBdr>
    </w:div>
    <w:div w:id="1435899026">
      <w:bodyDiv w:val="1"/>
      <w:marLeft w:val="0"/>
      <w:marRight w:val="0"/>
      <w:marTop w:val="0"/>
      <w:marBottom w:val="0"/>
      <w:divBdr>
        <w:top w:val="none" w:sz="0" w:space="0" w:color="auto"/>
        <w:left w:val="none" w:sz="0" w:space="0" w:color="auto"/>
        <w:bottom w:val="none" w:sz="0" w:space="0" w:color="auto"/>
        <w:right w:val="none" w:sz="0" w:space="0" w:color="auto"/>
      </w:divBdr>
    </w:div>
    <w:div w:id="1494759207">
      <w:bodyDiv w:val="1"/>
      <w:marLeft w:val="0"/>
      <w:marRight w:val="0"/>
      <w:marTop w:val="0"/>
      <w:marBottom w:val="0"/>
      <w:divBdr>
        <w:top w:val="none" w:sz="0" w:space="0" w:color="auto"/>
        <w:left w:val="none" w:sz="0" w:space="0" w:color="auto"/>
        <w:bottom w:val="none" w:sz="0" w:space="0" w:color="auto"/>
        <w:right w:val="none" w:sz="0" w:space="0" w:color="auto"/>
      </w:divBdr>
    </w:div>
    <w:div w:id="1642885654">
      <w:bodyDiv w:val="1"/>
      <w:marLeft w:val="0"/>
      <w:marRight w:val="0"/>
      <w:marTop w:val="0"/>
      <w:marBottom w:val="0"/>
      <w:divBdr>
        <w:top w:val="none" w:sz="0" w:space="0" w:color="auto"/>
        <w:left w:val="none" w:sz="0" w:space="0" w:color="auto"/>
        <w:bottom w:val="none" w:sz="0" w:space="0" w:color="auto"/>
        <w:right w:val="none" w:sz="0" w:space="0" w:color="auto"/>
      </w:divBdr>
    </w:div>
    <w:div w:id="1690402761">
      <w:bodyDiv w:val="1"/>
      <w:marLeft w:val="0"/>
      <w:marRight w:val="0"/>
      <w:marTop w:val="0"/>
      <w:marBottom w:val="0"/>
      <w:divBdr>
        <w:top w:val="none" w:sz="0" w:space="0" w:color="auto"/>
        <w:left w:val="none" w:sz="0" w:space="0" w:color="auto"/>
        <w:bottom w:val="none" w:sz="0" w:space="0" w:color="auto"/>
        <w:right w:val="none" w:sz="0" w:space="0" w:color="auto"/>
      </w:divBdr>
    </w:div>
    <w:div w:id="1757046903">
      <w:bodyDiv w:val="1"/>
      <w:marLeft w:val="0"/>
      <w:marRight w:val="0"/>
      <w:marTop w:val="0"/>
      <w:marBottom w:val="0"/>
      <w:divBdr>
        <w:top w:val="none" w:sz="0" w:space="0" w:color="auto"/>
        <w:left w:val="none" w:sz="0" w:space="0" w:color="auto"/>
        <w:bottom w:val="none" w:sz="0" w:space="0" w:color="auto"/>
        <w:right w:val="none" w:sz="0" w:space="0" w:color="auto"/>
      </w:divBdr>
    </w:div>
    <w:div w:id="1786383265">
      <w:bodyDiv w:val="1"/>
      <w:marLeft w:val="0"/>
      <w:marRight w:val="0"/>
      <w:marTop w:val="0"/>
      <w:marBottom w:val="0"/>
      <w:divBdr>
        <w:top w:val="none" w:sz="0" w:space="0" w:color="auto"/>
        <w:left w:val="none" w:sz="0" w:space="0" w:color="auto"/>
        <w:bottom w:val="none" w:sz="0" w:space="0" w:color="auto"/>
        <w:right w:val="none" w:sz="0" w:space="0" w:color="auto"/>
      </w:divBdr>
    </w:div>
    <w:div w:id="1789667544">
      <w:bodyDiv w:val="1"/>
      <w:marLeft w:val="0"/>
      <w:marRight w:val="0"/>
      <w:marTop w:val="0"/>
      <w:marBottom w:val="0"/>
      <w:divBdr>
        <w:top w:val="none" w:sz="0" w:space="0" w:color="auto"/>
        <w:left w:val="none" w:sz="0" w:space="0" w:color="auto"/>
        <w:bottom w:val="none" w:sz="0" w:space="0" w:color="auto"/>
        <w:right w:val="none" w:sz="0" w:space="0" w:color="auto"/>
      </w:divBdr>
    </w:div>
    <w:div w:id="1825730625">
      <w:bodyDiv w:val="1"/>
      <w:marLeft w:val="0"/>
      <w:marRight w:val="0"/>
      <w:marTop w:val="0"/>
      <w:marBottom w:val="0"/>
      <w:divBdr>
        <w:top w:val="none" w:sz="0" w:space="0" w:color="auto"/>
        <w:left w:val="none" w:sz="0" w:space="0" w:color="auto"/>
        <w:bottom w:val="none" w:sz="0" w:space="0" w:color="auto"/>
        <w:right w:val="none" w:sz="0" w:space="0" w:color="auto"/>
      </w:divBdr>
    </w:div>
    <w:div w:id="2068989960">
      <w:bodyDiv w:val="1"/>
      <w:marLeft w:val="0"/>
      <w:marRight w:val="0"/>
      <w:marTop w:val="0"/>
      <w:marBottom w:val="0"/>
      <w:divBdr>
        <w:top w:val="none" w:sz="0" w:space="0" w:color="auto"/>
        <w:left w:val="none" w:sz="0" w:space="0" w:color="auto"/>
        <w:bottom w:val="none" w:sz="0" w:space="0" w:color="auto"/>
        <w:right w:val="none" w:sz="0" w:space="0" w:color="auto"/>
      </w:divBdr>
    </w:div>
    <w:div w:id="2097172002">
      <w:bodyDiv w:val="1"/>
      <w:marLeft w:val="0"/>
      <w:marRight w:val="0"/>
      <w:marTop w:val="0"/>
      <w:marBottom w:val="0"/>
      <w:divBdr>
        <w:top w:val="none" w:sz="0" w:space="0" w:color="auto"/>
        <w:left w:val="none" w:sz="0" w:space="0" w:color="auto"/>
        <w:bottom w:val="none" w:sz="0" w:space="0" w:color="auto"/>
        <w:right w:val="none" w:sz="0" w:space="0" w:color="auto"/>
      </w:divBdr>
    </w:div>
    <w:div w:id="2126927545">
      <w:bodyDiv w:val="1"/>
      <w:marLeft w:val="0"/>
      <w:marRight w:val="0"/>
      <w:marTop w:val="0"/>
      <w:marBottom w:val="0"/>
      <w:divBdr>
        <w:top w:val="none" w:sz="0" w:space="0" w:color="auto"/>
        <w:left w:val="none" w:sz="0" w:space="0" w:color="auto"/>
        <w:bottom w:val="none" w:sz="0" w:space="0" w:color="auto"/>
        <w:right w:val="none" w:sz="0" w:space="0" w:color="auto"/>
      </w:divBdr>
    </w:div>
    <w:div w:id="214692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enico.santonastaso@avvocatismcv.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info@studiosantonastas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B1128-8624-4D4B-8B45-AEC0C803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3112</Words>
  <Characters>17739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22</cp:revision>
  <cp:lastPrinted>2018-05-29T09:37:00Z</cp:lastPrinted>
  <dcterms:created xsi:type="dcterms:W3CDTF">2018-05-29T05:36:00Z</dcterms:created>
  <dcterms:modified xsi:type="dcterms:W3CDTF">2018-05-29T10:26:00Z</dcterms:modified>
</cp:coreProperties>
</file>